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E7016" w14:textId="77777777" w:rsidR="00163B4F" w:rsidRPr="00FF2EE2" w:rsidRDefault="00163B4F" w:rsidP="00163B4F">
      <w:pPr>
        <w:rPr>
          <w:rFonts w:eastAsia="Calibri"/>
          <w:sz w:val="22"/>
          <w:szCs w:val="22"/>
        </w:rPr>
      </w:pPr>
      <w:r w:rsidRPr="00FF2EE2">
        <w:rPr>
          <w:sz w:val="22"/>
          <w:szCs w:val="22"/>
        </w:rPr>
        <w:t>Dr. Wendy Wells, MD, Chair, Department of Pathology &amp; Laboratory Medicine, requests the following Clinical Laboratory update be distributed to MDs, PAs, House Staff, Nursing staff, and Regional Clients.</w:t>
      </w:r>
    </w:p>
    <w:p w14:paraId="573EBE01" w14:textId="77777777" w:rsidR="00163B4F" w:rsidRPr="00FF2EE2" w:rsidRDefault="00163B4F" w:rsidP="00163B4F">
      <w:pPr>
        <w:rPr>
          <w:rFonts w:eastAsia="Calibri"/>
          <w:sz w:val="22"/>
          <w:szCs w:val="22"/>
        </w:rPr>
      </w:pPr>
    </w:p>
    <w:p w14:paraId="1D0C072E" w14:textId="2154181D" w:rsidR="00163B4F" w:rsidRPr="00FF2EE2" w:rsidRDefault="00163B4F" w:rsidP="00163B4F">
      <w:pPr>
        <w:rPr>
          <w:rFonts w:eastAsia="Calibri"/>
          <w:sz w:val="22"/>
          <w:szCs w:val="22"/>
        </w:rPr>
      </w:pPr>
      <w:r w:rsidRPr="00FF2EE2">
        <w:rPr>
          <w:rFonts w:eastAsia="Calibri"/>
          <w:b/>
          <w:sz w:val="22"/>
          <w:szCs w:val="22"/>
        </w:rPr>
        <w:t>From:</w:t>
      </w:r>
      <w:r w:rsidR="00E24998" w:rsidRPr="00FF2EE2">
        <w:rPr>
          <w:rFonts w:eastAsia="Calibri"/>
          <w:sz w:val="22"/>
          <w:szCs w:val="22"/>
        </w:rPr>
        <w:t xml:space="preserve"> </w:t>
      </w:r>
      <w:r w:rsidR="00E24998" w:rsidRPr="00FF2EE2">
        <w:rPr>
          <w:rFonts w:eastAsia="Calibri"/>
          <w:sz w:val="22"/>
          <w:szCs w:val="22"/>
        </w:rPr>
        <w:tab/>
        <w:t>Isabe</w:t>
      </w:r>
      <w:r w:rsidRPr="00FF2EE2">
        <w:rPr>
          <w:rFonts w:eastAsia="Calibri"/>
          <w:sz w:val="22"/>
          <w:szCs w:val="22"/>
        </w:rPr>
        <w:t>lla Martin, MD, Medical Director of Microbiology</w:t>
      </w:r>
    </w:p>
    <w:p w14:paraId="717C28E1" w14:textId="77777777" w:rsidR="00163B4F" w:rsidRPr="00FF2EE2" w:rsidRDefault="00163B4F" w:rsidP="00163B4F">
      <w:pPr>
        <w:rPr>
          <w:rFonts w:eastAsia="Calibri"/>
          <w:sz w:val="22"/>
          <w:szCs w:val="22"/>
        </w:rPr>
      </w:pPr>
      <w:r w:rsidRPr="00FF2EE2">
        <w:rPr>
          <w:rFonts w:eastAsia="Calibri"/>
          <w:sz w:val="22"/>
          <w:szCs w:val="22"/>
        </w:rPr>
        <w:tab/>
        <w:t>Nisalda Carreiro, Microbiology Supervisor</w:t>
      </w:r>
    </w:p>
    <w:p w14:paraId="43393048" w14:textId="77777777" w:rsidR="00163B4F" w:rsidRPr="00FF2EE2" w:rsidRDefault="00163B4F" w:rsidP="00163B4F">
      <w:pPr>
        <w:rPr>
          <w:rFonts w:eastAsia="Calibri"/>
          <w:sz w:val="22"/>
          <w:szCs w:val="22"/>
        </w:rPr>
      </w:pPr>
    </w:p>
    <w:p w14:paraId="03FE0D68" w14:textId="77777777" w:rsidR="00163B4F" w:rsidRPr="00FF2EE2" w:rsidRDefault="00163B4F" w:rsidP="00163B4F">
      <w:pPr>
        <w:rPr>
          <w:rFonts w:eastAsia="Calibri"/>
          <w:sz w:val="22"/>
          <w:szCs w:val="22"/>
        </w:rPr>
      </w:pPr>
      <w:r w:rsidRPr="00FF2EE2">
        <w:rPr>
          <w:rFonts w:eastAsia="Calibri"/>
          <w:b/>
          <w:sz w:val="22"/>
          <w:szCs w:val="22"/>
        </w:rPr>
        <w:t>To:</w:t>
      </w:r>
      <w:r w:rsidRPr="00FF2EE2">
        <w:rPr>
          <w:rFonts w:eastAsia="Calibri"/>
          <w:sz w:val="22"/>
          <w:szCs w:val="22"/>
        </w:rPr>
        <w:t xml:space="preserve"> All DH providers (physicians, associate providers and GME) </w:t>
      </w:r>
    </w:p>
    <w:p w14:paraId="4454FAB0" w14:textId="77777777" w:rsidR="00163B4F" w:rsidRPr="00FF2EE2" w:rsidRDefault="00163B4F" w:rsidP="00163B4F">
      <w:pPr>
        <w:rPr>
          <w:rFonts w:eastAsia="Calibri"/>
          <w:sz w:val="22"/>
          <w:szCs w:val="22"/>
        </w:rPr>
      </w:pPr>
    </w:p>
    <w:p w14:paraId="71116275" w14:textId="3AA3FAA5" w:rsidR="00163B4F" w:rsidRPr="00FF2EE2" w:rsidRDefault="00163B4F" w:rsidP="00163B4F">
      <w:pPr>
        <w:rPr>
          <w:sz w:val="22"/>
          <w:szCs w:val="22"/>
        </w:rPr>
      </w:pPr>
      <w:r w:rsidRPr="00FF2EE2">
        <w:rPr>
          <w:rFonts w:eastAsia="Calibri"/>
          <w:b/>
          <w:sz w:val="22"/>
          <w:szCs w:val="22"/>
        </w:rPr>
        <w:t xml:space="preserve">Subject: </w:t>
      </w:r>
      <w:r w:rsidR="00E31065">
        <w:rPr>
          <w:rFonts w:eastAsia="Calibri"/>
          <w:b/>
          <w:sz w:val="22"/>
          <w:szCs w:val="22"/>
        </w:rPr>
        <w:t xml:space="preserve">Diagnosis of </w:t>
      </w:r>
      <w:r w:rsidR="006712B6">
        <w:rPr>
          <w:rFonts w:eastAsia="Calibri"/>
          <w:b/>
          <w:sz w:val="22"/>
          <w:szCs w:val="22"/>
        </w:rPr>
        <w:t xml:space="preserve">VZV </w:t>
      </w:r>
      <w:r w:rsidR="00E31065">
        <w:rPr>
          <w:rFonts w:eastAsia="Calibri"/>
          <w:b/>
          <w:sz w:val="22"/>
          <w:szCs w:val="22"/>
        </w:rPr>
        <w:t xml:space="preserve">infection - </w:t>
      </w:r>
      <w:r w:rsidR="00BF15F6" w:rsidRPr="00FF2EE2">
        <w:rPr>
          <w:rFonts w:eastAsia="Calibri"/>
          <w:b/>
          <w:sz w:val="22"/>
          <w:szCs w:val="22"/>
        </w:rPr>
        <w:t>Replacement of viral culture</w:t>
      </w:r>
      <w:r w:rsidR="00AF6521">
        <w:rPr>
          <w:rFonts w:eastAsia="Calibri"/>
          <w:b/>
          <w:sz w:val="22"/>
          <w:szCs w:val="22"/>
        </w:rPr>
        <w:t xml:space="preserve"> and rapid staining</w:t>
      </w:r>
      <w:r w:rsidR="00BF15F6" w:rsidRPr="00FF2EE2">
        <w:rPr>
          <w:rFonts w:eastAsia="Calibri"/>
          <w:b/>
          <w:sz w:val="22"/>
          <w:szCs w:val="22"/>
        </w:rPr>
        <w:t xml:space="preserve"> with qualitative PCR-based methods </w:t>
      </w:r>
    </w:p>
    <w:p w14:paraId="362A7A31" w14:textId="77777777" w:rsidR="00163B4F" w:rsidRPr="00FF2EE2" w:rsidRDefault="00163B4F">
      <w:pPr>
        <w:rPr>
          <w:sz w:val="22"/>
          <w:szCs w:val="22"/>
        </w:rPr>
      </w:pPr>
    </w:p>
    <w:p w14:paraId="45AE7205" w14:textId="298AD6B3" w:rsidR="002836FE" w:rsidRDefault="00E31065" w:rsidP="001858F5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4606E8" w:rsidRPr="00FF2EE2">
        <w:rPr>
          <w:sz w:val="22"/>
          <w:szCs w:val="22"/>
        </w:rPr>
        <w:t xml:space="preserve">he microbiology laboratory </w:t>
      </w:r>
      <w:r w:rsidR="001858F5" w:rsidRPr="00FF2EE2">
        <w:rPr>
          <w:sz w:val="22"/>
          <w:szCs w:val="22"/>
        </w:rPr>
        <w:t xml:space="preserve">will no longer perform viral culture for </w:t>
      </w:r>
      <w:r w:rsidR="00442FE1">
        <w:rPr>
          <w:sz w:val="22"/>
          <w:szCs w:val="22"/>
        </w:rPr>
        <w:t>varicella zoster virus</w:t>
      </w:r>
      <w:r w:rsidR="001858F5" w:rsidRPr="00FF2EE2">
        <w:rPr>
          <w:sz w:val="22"/>
          <w:szCs w:val="22"/>
        </w:rPr>
        <w:t xml:space="preserve"> (</w:t>
      </w:r>
      <w:r w:rsidR="00442FE1">
        <w:rPr>
          <w:sz w:val="22"/>
          <w:szCs w:val="22"/>
        </w:rPr>
        <w:t>VZ</w:t>
      </w:r>
      <w:r w:rsidR="001858F5" w:rsidRPr="00FF2EE2">
        <w:rPr>
          <w:sz w:val="22"/>
          <w:szCs w:val="22"/>
        </w:rPr>
        <w:t>V)</w:t>
      </w:r>
      <w:r w:rsidR="009B3AC5">
        <w:rPr>
          <w:sz w:val="22"/>
          <w:szCs w:val="22"/>
        </w:rPr>
        <w:t xml:space="preserve"> or the VZV rapid stain test</w:t>
      </w:r>
      <w:r w:rsidR="00163B4F" w:rsidRPr="00FF2EE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42CFBD8" w14:textId="77777777" w:rsidR="002836FE" w:rsidRDefault="002836FE" w:rsidP="001858F5">
      <w:pPr>
        <w:rPr>
          <w:sz w:val="22"/>
          <w:szCs w:val="22"/>
        </w:rPr>
      </w:pPr>
    </w:p>
    <w:p w14:paraId="32575489" w14:textId="44F7F191" w:rsidR="002836FE" w:rsidRDefault="00E31065" w:rsidP="001858F5">
      <w:pPr>
        <w:rPr>
          <w:sz w:val="22"/>
          <w:szCs w:val="22"/>
        </w:rPr>
      </w:pPr>
      <w:r w:rsidRPr="00FF2EE2">
        <w:rPr>
          <w:sz w:val="22"/>
          <w:szCs w:val="22"/>
        </w:rPr>
        <w:t>We will instead</w:t>
      </w:r>
      <w:r w:rsidR="00442FE1">
        <w:rPr>
          <w:sz w:val="22"/>
          <w:szCs w:val="22"/>
        </w:rPr>
        <w:t xml:space="preserve"> perform </w:t>
      </w:r>
      <w:r w:rsidR="00442FE1" w:rsidRPr="00442FE1">
        <w:rPr>
          <w:b/>
          <w:sz w:val="22"/>
          <w:szCs w:val="22"/>
        </w:rPr>
        <w:t>qualitative</w:t>
      </w:r>
      <w:r w:rsidR="00442FE1">
        <w:rPr>
          <w:sz w:val="22"/>
          <w:szCs w:val="22"/>
        </w:rPr>
        <w:t xml:space="preserve"> PCR testing</w:t>
      </w:r>
      <w:r w:rsidR="009B3AC5">
        <w:rPr>
          <w:sz w:val="22"/>
          <w:szCs w:val="22"/>
        </w:rPr>
        <w:t xml:space="preserve"> in-house</w:t>
      </w:r>
      <w:r w:rsidR="00442FE1">
        <w:rPr>
          <w:sz w:val="22"/>
          <w:szCs w:val="22"/>
        </w:rPr>
        <w:t xml:space="preserve"> for VZV on dermal</w:t>
      </w:r>
      <w:r w:rsidR="009B3AC5">
        <w:rPr>
          <w:sz w:val="22"/>
          <w:szCs w:val="22"/>
        </w:rPr>
        <w:t xml:space="preserve"> (lesion)</w:t>
      </w:r>
      <w:r w:rsidR="00442FE1">
        <w:rPr>
          <w:sz w:val="22"/>
          <w:szCs w:val="22"/>
        </w:rPr>
        <w:t xml:space="preserve"> specimens.</w:t>
      </w:r>
      <w:r w:rsidRPr="00FF2EE2">
        <w:rPr>
          <w:sz w:val="22"/>
          <w:szCs w:val="22"/>
        </w:rPr>
        <w:t xml:space="preserve"> </w:t>
      </w:r>
    </w:p>
    <w:p w14:paraId="151190ED" w14:textId="77777777" w:rsidR="002836FE" w:rsidRDefault="002836FE" w:rsidP="001858F5">
      <w:pPr>
        <w:rPr>
          <w:sz w:val="22"/>
          <w:szCs w:val="22"/>
        </w:rPr>
      </w:pPr>
    </w:p>
    <w:p w14:paraId="1774B25C" w14:textId="77777777" w:rsidR="002836FE" w:rsidRDefault="00442FE1" w:rsidP="001858F5">
      <w:pPr>
        <w:rPr>
          <w:sz w:val="22"/>
          <w:szCs w:val="22"/>
        </w:rPr>
      </w:pPr>
      <w:r>
        <w:rPr>
          <w:sz w:val="22"/>
          <w:szCs w:val="22"/>
        </w:rPr>
        <w:t xml:space="preserve">Other sample types, such as sterile body fluids will be sent to our </w:t>
      </w:r>
      <w:r w:rsidR="00E31065" w:rsidRPr="00FF2EE2">
        <w:rPr>
          <w:sz w:val="22"/>
          <w:szCs w:val="22"/>
        </w:rPr>
        <w:t xml:space="preserve">reference laboratory Mayo Medical Laboratories for </w:t>
      </w:r>
      <w:r w:rsidR="00E31065" w:rsidRPr="00442FE1">
        <w:rPr>
          <w:bCs/>
          <w:sz w:val="22"/>
          <w:szCs w:val="22"/>
        </w:rPr>
        <w:t>qualitative</w:t>
      </w:r>
      <w:r w:rsidR="00E31065" w:rsidRPr="00FF2EE2">
        <w:rPr>
          <w:sz w:val="22"/>
          <w:szCs w:val="22"/>
        </w:rPr>
        <w:t xml:space="preserve"> </w:t>
      </w:r>
      <w:r>
        <w:rPr>
          <w:sz w:val="22"/>
          <w:szCs w:val="22"/>
        </w:rPr>
        <w:t>VZV</w:t>
      </w:r>
      <w:r w:rsidR="00E31065" w:rsidRPr="00FF2EE2">
        <w:rPr>
          <w:sz w:val="22"/>
          <w:szCs w:val="22"/>
        </w:rPr>
        <w:t xml:space="preserve"> PCR.  </w:t>
      </w:r>
    </w:p>
    <w:p w14:paraId="43CFA540" w14:textId="77777777" w:rsidR="002836FE" w:rsidRDefault="002836FE" w:rsidP="001858F5">
      <w:pPr>
        <w:rPr>
          <w:sz w:val="22"/>
          <w:szCs w:val="22"/>
        </w:rPr>
      </w:pPr>
    </w:p>
    <w:p w14:paraId="5E53713C" w14:textId="72EB314F" w:rsidR="004606E8" w:rsidRPr="00FF2EE2" w:rsidRDefault="00E31065" w:rsidP="001858F5">
      <w:pPr>
        <w:rPr>
          <w:sz w:val="22"/>
          <w:szCs w:val="22"/>
        </w:rPr>
      </w:pPr>
      <w:r>
        <w:rPr>
          <w:sz w:val="22"/>
          <w:szCs w:val="22"/>
        </w:rPr>
        <w:t xml:space="preserve">This decision is dictated by significantly higher </w:t>
      </w:r>
      <w:r w:rsidRPr="00FF2EE2">
        <w:rPr>
          <w:sz w:val="22"/>
          <w:szCs w:val="22"/>
        </w:rPr>
        <w:t>sensitivity of molecular methods for viral diagnostics</w:t>
      </w:r>
      <w:r w:rsidR="001F28E1">
        <w:rPr>
          <w:sz w:val="22"/>
          <w:szCs w:val="22"/>
        </w:rPr>
        <w:t>.</w:t>
      </w:r>
      <w:r w:rsidRPr="00FF2EE2">
        <w:rPr>
          <w:sz w:val="22"/>
          <w:szCs w:val="22"/>
        </w:rPr>
        <w:t xml:space="preserve"> </w:t>
      </w:r>
    </w:p>
    <w:p w14:paraId="1E7BD133" w14:textId="1891C46B" w:rsidR="001858F5" w:rsidRPr="00FF2EE2" w:rsidRDefault="001858F5" w:rsidP="001858F5">
      <w:pPr>
        <w:rPr>
          <w:sz w:val="22"/>
          <w:szCs w:val="22"/>
        </w:rPr>
      </w:pPr>
    </w:p>
    <w:p w14:paraId="6074B022" w14:textId="77777777" w:rsidR="00C10324" w:rsidRPr="00FF2EE2" w:rsidRDefault="00C10324" w:rsidP="001858F5">
      <w:pPr>
        <w:rPr>
          <w:sz w:val="22"/>
          <w:szCs w:val="22"/>
        </w:rPr>
      </w:pPr>
      <w:r w:rsidRPr="00FF2EE2">
        <w:rPr>
          <w:sz w:val="22"/>
          <w:szCs w:val="22"/>
        </w:rPr>
        <w:t>Specimen sources appropriate for testing include the following:</w:t>
      </w:r>
    </w:p>
    <w:p w14:paraId="500715F3" w14:textId="578FA8F9" w:rsidR="00C10324" w:rsidRPr="00FF2EE2" w:rsidRDefault="00C10324" w:rsidP="001858F5">
      <w:pPr>
        <w:rPr>
          <w:sz w:val="22"/>
          <w:szCs w:val="22"/>
        </w:rPr>
      </w:pPr>
    </w:p>
    <w:tbl>
      <w:tblPr>
        <w:tblStyle w:val="TableGrid"/>
        <w:tblW w:w="8234" w:type="dxa"/>
        <w:tblLook w:val="04A0" w:firstRow="1" w:lastRow="0" w:firstColumn="1" w:lastColumn="0" w:noHBand="0" w:noVBand="1"/>
      </w:tblPr>
      <w:tblGrid>
        <w:gridCol w:w="3546"/>
        <w:gridCol w:w="1409"/>
        <w:gridCol w:w="1786"/>
        <w:gridCol w:w="1493"/>
      </w:tblGrid>
      <w:tr w:rsidR="001F28E1" w:rsidRPr="0061072F" w14:paraId="6B52FF47" w14:textId="77777777" w:rsidTr="001F28E1">
        <w:trPr>
          <w:trHeight w:val="546"/>
        </w:trPr>
        <w:tc>
          <w:tcPr>
            <w:tcW w:w="3584" w:type="dxa"/>
            <w:vAlign w:val="center"/>
          </w:tcPr>
          <w:p w14:paraId="4507FB2E" w14:textId="16AEE4C1" w:rsidR="001F28E1" w:rsidRPr="00FF2EE2" w:rsidRDefault="001F28E1" w:rsidP="00EC21BB">
            <w:pPr>
              <w:jc w:val="center"/>
              <w:rPr>
                <w:b/>
                <w:bCs/>
                <w:sz w:val="22"/>
                <w:szCs w:val="22"/>
              </w:rPr>
            </w:pPr>
            <w:r w:rsidRPr="00FF2EE2">
              <w:rPr>
                <w:b/>
                <w:bCs/>
                <w:sz w:val="22"/>
                <w:szCs w:val="22"/>
              </w:rPr>
              <w:t>Specimen Sources</w:t>
            </w:r>
          </w:p>
        </w:tc>
        <w:tc>
          <w:tcPr>
            <w:tcW w:w="1415" w:type="dxa"/>
            <w:vAlign w:val="center"/>
          </w:tcPr>
          <w:p w14:paraId="7F485369" w14:textId="11D5C08E" w:rsidR="001F28E1" w:rsidRPr="00FF2EE2" w:rsidRDefault="001F28E1" w:rsidP="00EC21BB">
            <w:pPr>
              <w:jc w:val="center"/>
              <w:rPr>
                <w:b/>
                <w:bCs/>
                <w:sz w:val="22"/>
                <w:szCs w:val="22"/>
              </w:rPr>
            </w:pPr>
            <w:r w:rsidRPr="00FF2EE2">
              <w:rPr>
                <w:b/>
                <w:bCs/>
                <w:sz w:val="22"/>
                <w:szCs w:val="22"/>
              </w:rPr>
              <w:t>Minimum Specimen Volume</w:t>
            </w:r>
          </w:p>
        </w:tc>
        <w:tc>
          <w:tcPr>
            <w:tcW w:w="1800" w:type="dxa"/>
            <w:vAlign w:val="center"/>
          </w:tcPr>
          <w:p w14:paraId="364AFEB2" w14:textId="6682B0B0" w:rsidR="001F28E1" w:rsidRPr="00FF2EE2" w:rsidRDefault="001F28E1" w:rsidP="00EC21BB">
            <w:pPr>
              <w:jc w:val="center"/>
              <w:rPr>
                <w:b/>
                <w:bCs/>
                <w:sz w:val="22"/>
                <w:szCs w:val="22"/>
              </w:rPr>
            </w:pPr>
            <w:r w:rsidRPr="00FF2EE2">
              <w:rPr>
                <w:b/>
                <w:bCs/>
                <w:sz w:val="22"/>
                <w:szCs w:val="22"/>
              </w:rPr>
              <w:t>Container</w:t>
            </w:r>
          </w:p>
        </w:tc>
        <w:tc>
          <w:tcPr>
            <w:tcW w:w="1435" w:type="dxa"/>
            <w:vAlign w:val="center"/>
          </w:tcPr>
          <w:p w14:paraId="5E3BF664" w14:textId="5C859E21" w:rsidR="001F28E1" w:rsidRPr="00FF2EE2" w:rsidRDefault="001F28E1" w:rsidP="009C5F11">
            <w:pPr>
              <w:jc w:val="center"/>
              <w:rPr>
                <w:b/>
                <w:bCs/>
                <w:sz w:val="22"/>
                <w:szCs w:val="22"/>
              </w:rPr>
            </w:pPr>
            <w:r w:rsidRPr="00FF2EE2">
              <w:rPr>
                <w:b/>
                <w:bCs/>
                <w:sz w:val="22"/>
                <w:szCs w:val="22"/>
              </w:rPr>
              <w:t>Replacement Test</w:t>
            </w:r>
            <w:r w:rsidR="00AF6521">
              <w:rPr>
                <w:b/>
                <w:bCs/>
                <w:sz w:val="22"/>
                <w:szCs w:val="22"/>
              </w:rPr>
              <w:t xml:space="preserve"> eDH Order</w:t>
            </w:r>
          </w:p>
        </w:tc>
      </w:tr>
      <w:tr w:rsidR="00D56E13" w:rsidRPr="0061072F" w14:paraId="6E03D905" w14:textId="77777777" w:rsidTr="001F28E1">
        <w:trPr>
          <w:trHeight w:val="278"/>
        </w:trPr>
        <w:tc>
          <w:tcPr>
            <w:tcW w:w="3584" w:type="dxa"/>
          </w:tcPr>
          <w:p w14:paraId="7298678F" w14:textId="2B4D819D" w:rsidR="00D56E13" w:rsidRDefault="00D56E13" w:rsidP="002836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Dermal (lesion)</w:t>
            </w:r>
          </w:p>
          <w:p w14:paraId="0C700FD1" w14:textId="77777777" w:rsidR="00D56E13" w:rsidRDefault="00D56E13" w:rsidP="002836F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14:paraId="421B8E5B" w14:textId="61606B3E" w:rsidR="00D56E13" w:rsidRPr="0061072F" w:rsidRDefault="00D56E13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Swab</w:t>
            </w:r>
          </w:p>
        </w:tc>
        <w:tc>
          <w:tcPr>
            <w:tcW w:w="1800" w:type="dxa"/>
          </w:tcPr>
          <w:p w14:paraId="36311333" w14:textId="4E97EEB9" w:rsidR="00D56E13" w:rsidRDefault="00D56E13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Swab in </w:t>
            </w:r>
            <w:r w:rsidR="003B1DC0" w:rsidRPr="00AF6521">
              <w:rPr>
                <w:sz w:val="22"/>
                <w:szCs w:val="22"/>
              </w:rPr>
              <w:t>viral</w:t>
            </w:r>
            <w:r w:rsidRPr="00AF6521">
              <w:rPr>
                <w:sz w:val="22"/>
                <w:szCs w:val="22"/>
              </w:rPr>
              <w:t xml:space="preserve"> transport media</w:t>
            </w:r>
          </w:p>
        </w:tc>
        <w:tc>
          <w:tcPr>
            <w:tcW w:w="1435" w:type="dxa"/>
            <w:vAlign w:val="center"/>
          </w:tcPr>
          <w:p w14:paraId="72628B2F" w14:textId="77777777" w:rsidR="009B3AC5" w:rsidRDefault="009B3AC5" w:rsidP="002836FE">
            <w:pPr>
              <w:jc w:val="center"/>
              <w:rPr>
                <w:sz w:val="22"/>
                <w:szCs w:val="22"/>
              </w:rPr>
            </w:pPr>
            <w:r w:rsidRPr="00F806ED">
              <w:rPr>
                <w:sz w:val="22"/>
                <w:szCs w:val="22"/>
              </w:rPr>
              <w:t>VZV PCR (Dermal)</w:t>
            </w:r>
          </w:p>
          <w:p w14:paraId="6EF7560A" w14:textId="35C97AC4" w:rsidR="00D56E13" w:rsidRDefault="00D56E13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</w:t>
            </w:r>
            <w:r w:rsidR="00F806ED">
              <w:rPr>
                <w:sz w:val="22"/>
                <w:szCs w:val="22"/>
              </w:rPr>
              <w:t>4231</w:t>
            </w:r>
          </w:p>
          <w:p w14:paraId="13BA52B6" w14:textId="3DB5D156" w:rsidR="003B1DC0" w:rsidRPr="0061072F" w:rsidRDefault="003B1DC0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B3AC5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n-house)</w:t>
            </w:r>
          </w:p>
        </w:tc>
      </w:tr>
      <w:tr w:rsidR="002836FE" w:rsidRPr="0061072F" w14:paraId="66515536" w14:textId="77777777" w:rsidTr="009B3AC5">
        <w:trPr>
          <w:trHeight w:val="265"/>
        </w:trPr>
        <w:tc>
          <w:tcPr>
            <w:tcW w:w="3584" w:type="dxa"/>
            <w:vAlign w:val="center"/>
          </w:tcPr>
          <w:p w14:paraId="1D69F728" w14:textId="54D9B889" w:rsidR="002836FE" w:rsidRPr="0061072F" w:rsidRDefault="002836FE" w:rsidP="002836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CSF</w:t>
            </w:r>
          </w:p>
        </w:tc>
        <w:tc>
          <w:tcPr>
            <w:tcW w:w="1415" w:type="dxa"/>
            <w:vAlign w:val="center"/>
          </w:tcPr>
          <w:p w14:paraId="053B81EA" w14:textId="19788B6A" w:rsidR="002836FE" w:rsidRDefault="002836FE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 mL</w:t>
            </w:r>
          </w:p>
        </w:tc>
        <w:tc>
          <w:tcPr>
            <w:tcW w:w="1800" w:type="dxa"/>
            <w:vAlign w:val="center"/>
          </w:tcPr>
          <w:p w14:paraId="56F3B351" w14:textId="3AD676BD" w:rsidR="002836FE" w:rsidRDefault="002836FE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Sterile container</w:t>
            </w:r>
          </w:p>
        </w:tc>
        <w:tc>
          <w:tcPr>
            <w:tcW w:w="1435" w:type="dxa"/>
          </w:tcPr>
          <w:p w14:paraId="471F3AEA" w14:textId="77777777" w:rsidR="00F806ED" w:rsidRDefault="009B3AC5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VZV PCR </w:t>
            </w:r>
          </w:p>
          <w:p w14:paraId="588AE65E" w14:textId="1813B54E" w:rsidR="009B3AC5" w:rsidRDefault="009B3AC5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(CSF)</w:t>
            </w:r>
          </w:p>
          <w:p w14:paraId="614DE232" w14:textId="518E3B6F" w:rsidR="002836FE" w:rsidRDefault="002836FE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LAB3710</w:t>
            </w:r>
          </w:p>
          <w:p w14:paraId="5E3304F0" w14:textId="247B7BB2" w:rsidR="002836FE" w:rsidRDefault="002836FE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(send-out)</w:t>
            </w:r>
          </w:p>
        </w:tc>
      </w:tr>
      <w:tr w:rsidR="001F28E1" w:rsidRPr="0061072F" w14:paraId="32350629" w14:textId="77777777" w:rsidTr="009B3AC5">
        <w:trPr>
          <w:trHeight w:val="265"/>
        </w:trPr>
        <w:tc>
          <w:tcPr>
            <w:tcW w:w="3584" w:type="dxa"/>
          </w:tcPr>
          <w:p w14:paraId="31954726" w14:textId="759C130C" w:rsidR="001F28E1" w:rsidRPr="0061072F" w:rsidRDefault="002836FE" w:rsidP="002836F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Other S</w:t>
            </w:r>
            <w:r w:rsidR="001F28E1" w:rsidRPr="0061072F">
              <w:rPr>
                <w:b/>
                <w:bCs/>
                <w:sz w:val="22"/>
                <w:szCs w:val="22"/>
              </w:rPr>
              <w:t>terile Fluids</w:t>
            </w:r>
          </w:p>
          <w:p w14:paraId="553C1749" w14:textId="77777777" w:rsidR="002836FE" w:rsidRDefault="002836FE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</w:t>
            </w:r>
            <w:r w:rsidR="001F28E1" w:rsidRPr="0061072F">
              <w:rPr>
                <w:sz w:val="22"/>
                <w:szCs w:val="22"/>
              </w:rPr>
              <w:t xml:space="preserve">leural, peritoneal, ascites, </w:t>
            </w:r>
          </w:p>
          <w:p w14:paraId="51B95F1A" w14:textId="6B7727BB" w:rsidR="001F28E1" w:rsidRPr="0061072F" w:rsidRDefault="001F28E1" w:rsidP="002836FE">
            <w:pPr>
              <w:jc w:val="center"/>
              <w:rPr>
                <w:sz w:val="22"/>
                <w:szCs w:val="22"/>
              </w:rPr>
            </w:pPr>
            <w:r w:rsidRPr="0061072F">
              <w:rPr>
                <w:sz w:val="22"/>
                <w:szCs w:val="22"/>
              </w:rPr>
              <w:t>amniotic or ocular)</w:t>
            </w:r>
          </w:p>
        </w:tc>
        <w:tc>
          <w:tcPr>
            <w:tcW w:w="1415" w:type="dxa"/>
            <w:vAlign w:val="center"/>
          </w:tcPr>
          <w:p w14:paraId="327329A9" w14:textId="4BD9A6D8" w:rsidR="001F28E1" w:rsidRPr="0061072F" w:rsidRDefault="003B1DC0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</w:t>
            </w:r>
            <w:r w:rsidR="001F28E1" w:rsidRPr="0061072F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1800" w:type="dxa"/>
            <w:vAlign w:val="center"/>
          </w:tcPr>
          <w:p w14:paraId="38277FE8" w14:textId="43D67FFE" w:rsidR="001F28E1" w:rsidRPr="0061072F" w:rsidRDefault="001F28E1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Sterile container</w:t>
            </w:r>
          </w:p>
        </w:tc>
        <w:tc>
          <w:tcPr>
            <w:tcW w:w="1435" w:type="dxa"/>
            <w:vMerge w:val="restart"/>
            <w:vAlign w:val="center"/>
          </w:tcPr>
          <w:p w14:paraId="1FE74F51" w14:textId="4CED9556" w:rsidR="009B3AC5" w:rsidRDefault="009B3AC5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Miscellaneous </w:t>
            </w:r>
          </w:p>
          <w:p w14:paraId="5186F1C9" w14:textId="36055F57" w:rsidR="009B3AC5" w:rsidRDefault="009B3AC5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</w:t>
            </w:r>
          </w:p>
          <w:p w14:paraId="19147367" w14:textId="45EC939A" w:rsidR="001F28E1" w:rsidRDefault="003B1DC0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LAB3715</w:t>
            </w:r>
          </w:p>
          <w:p w14:paraId="4F8250BF" w14:textId="05F5BC86" w:rsidR="003B1DC0" w:rsidRPr="0061072F" w:rsidRDefault="003B1DC0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(send-out)</w:t>
            </w:r>
          </w:p>
        </w:tc>
      </w:tr>
      <w:tr w:rsidR="001F28E1" w:rsidRPr="0061072F" w14:paraId="7A1274FB" w14:textId="77777777" w:rsidTr="001F28E1">
        <w:trPr>
          <w:trHeight w:val="278"/>
        </w:trPr>
        <w:tc>
          <w:tcPr>
            <w:tcW w:w="3584" w:type="dxa"/>
          </w:tcPr>
          <w:p w14:paraId="27AC8B3F" w14:textId="45D7C541" w:rsidR="001F28E1" w:rsidRPr="0061072F" w:rsidRDefault="001F28E1" w:rsidP="002836FE">
            <w:pPr>
              <w:jc w:val="center"/>
              <w:rPr>
                <w:b/>
                <w:bCs/>
                <w:sz w:val="22"/>
                <w:szCs w:val="22"/>
              </w:rPr>
            </w:pPr>
            <w:r w:rsidRPr="0061072F">
              <w:rPr>
                <w:b/>
                <w:bCs/>
                <w:sz w:val="22"/>
                <w:szCs w:val="22"/>
              </w:rPr>
              <w:t>Tissue</w:t>
            </w:r>
          </w:p>
          <w:p w14:paraId="4D5A3F66" w14:textId="2166B319" w:rsidR="001F28E1" w:rsidRPr="0061072F" w:rsidRDefault="001F28E1" w:rsidP="002836FE">
            <w:pPr>
              <w:jc w:val="center"/>
              <w:rPr>
                <w:sz w:val="22"/>
                <w:szCs w:val="22"/>
              </w:rPr>
            </w:pPr>
            <w:r w:rsidRPr="0061072F">
              <w:rPr>
                <w:sz w:val="22"/>
                <w:szCs w:val="22"/>
              </w:rPr>
              <w:t>(brain, colon, kidney, liver, lung etc.)</w:t>
            </w:r>
          </w:p>
        </w:tc>
        <w:tc>
          <w:tcPr>
            <w:tcW w:w="1415" w:type="dxa"/>
            <w:vAlign w:val="center"/>
          </w:tcPr>
          <w:p w14:paraId="5A978D60" w14:textId="4C441EED" w:rsidR="001F28E1" w:rsidRPr="0061072F" w:rsidRDefault="001F28E1" w:rsidP="002836FE">
            <w:pPr>
              <w:jc w:val="center"/>
              <w:rPr>
                <w:sz w:val="22"/>
                <w:szCs w:val="22"/>
              </w:rPr>
            </w:pPr>
            <w:r w:rsidRPr="0061072F">
              <w:rPr>
                <w:sz w:val="22"/>
                <w:szCs w:val="22"/>
              </w:rPr>
              <w:t>2x2mm biopsy, fresh</w:t>
            </w:r>
          </w:p>
        </w:tc>
        <w:tc>
          <w:tcPr>
            <w:tcW w:w="1800" w:type="dxa"/>
          </w:tcPr>
          <w:p w14:paraId="0EBCC6BF" w14:textId="0D130A5E" w:rsidR="001F28E1" w:rsidRPr="0061072F" w:rsidRDefault="001F28E1" w:rsidP="002836FE">
            <w:pPr>
              <w:jc w:val="center"/>
              <w:rPr>
                <w:sz w:val="22"/>
                <w:szCs w:val="22"/>
              </w:rPr>
            </w:pPr>
            <w:r w:rsidRPr="0061072F">
              <w:rPr>
                <w:sz w:val="22"/>
                <w:szCs w:val="22"/>
              </w:rPr>
              <w:t>Sterile container with sterile saline</w:t>
            </w:r>
          </w:p>
        </w:tc>
        <w:tc>
          <w:tcPr>
            <w:tcW w:w="1435" w:type="dxa"/>
            <w:vMerge/>
          </w:tcPr>
          <w:p w14:paraId="1A3F1914" w14:textId="5E62C8C3" w:rsidR="001F28E1" w:rsidRPr="0061072F" w:rsidRDefault="001F28E1" w:rsidP="002836FE">
            <w:pPr>
              <w:jc w:val="center"/>
              <w:rPr>
                <w:sz w:val="22"/>
                <w:szCs w:val="22"/>
              </w:rPr>
            </w:pPr>
          </w:p>
        </w:tc>
      </w:tr>
      <w:tr w:rsidR="001F28E1" w:rsidRPr="0061072F" w14:paraId="531E0A95" w14:textId="77777777" w:rsidTr="009B3AC5">
        <w:trPr>
          <w:trHeight w:val="265"/>
        </w:trPr>
        <w:tc>
          <w:tcPr>
            <w:tcW w:w="3584" w:type="dxa"/>
          </w:tcPr>
          <w:p w14:paraId="2147D095" w14:textId="77777777" w:rsidR="00D56E13" w:rsidRPr="0061072F" w:rsidRDefault="00D56E13" w:rsidP="002836FE">
            <w:pPr>
              <w:jc w:val="center"/>
              <w:rPr>
                <w:b/>
                <w:bCs/>
                <w:sz w:val="22"/>
                <w:szCs w:val="22"/>
              </w:rPr>
            </w:pPr>
            <w:r w:rsidRPr="0061072F">
              <w:rPr>
                <w:b/>
                <w:bCs/>
                <w:sz w:val="22"/>
                <w:szCs w:val="22"/>
              </w:rPr>
              <w:t>Respiratory</w:t>
            </w:r>
          </w:p>
          <w:p w14:paraId="0263F682" w14:textId="5B19B75F" w:rsidR="001F28E1" w:rsidRPr="0061072F" w:rsidRDefault="00D56E13" w:rsidP="002836FE">
            <w:pPr>
              <w:jc w:val="center"/>
              <w:rPr>
                <w:sz w:val="22"/>
                <w:szCs w:val="22"/>
              </w:rPr>
            </w:pPr>
            <w:r w:rsidRPr="0061072F">
              <w:rPr>
                <w:sz w:val="22"/>
                <w:szCs w:val="22"/>
              </w:rPr>
              <w:t>(bronchial washing, BAL, nasopharyngeal aspirate or washing, sputum or tracheal aspirate)</w:t>
            </w:r>
          </w:p>
        </w:tc>
        <w:tc>
          <w:tcPr>
            <w:tcW w:w="1415" w:type="dxa"/>
            <w:vAlign w:val="center"/>
          </w:tcPr>
          <w:p w14:paraId="381297C6" w14:textId="0A1E6638" w:rsidR="001F28E1" w:rsidRPr="0061072F" w:rsidRDefault="001F28E1" w:rsidP="002836FE">
            <w:pPr>
              <w:jc w:val="center"/>
              <w:rPr>
                <w:sz w:val="22"/>
                <w:szCs w:val="22"/>
              </w:rPr>
            </w:pPr>
            <w:r w:rsidRPr="0061072F">
              <w:rPr>
                <w:sz w:val="22"/>
                <w:szCs w:val="22"/>
              </w:rPr>
              <w:t>1.</w:t>
            </w:r>
            <w:r w:rsidR="00D56E13">
              <w:rPr>
                <w:sz w:val="22"/>
                <w:szCs w:val="22"/>
              </w:rPr>
              <w:t>5</w:t>
            </w:r>
            <w:r w:rsidRPr="0061072F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1800" w:type="dxa"/>
            <w:vAlign w:val="center"/>
          </w:tcPr>
          <w:p w14:paraId="45F02DE3" w14:textId="464F7928" w:rsidR="001F28E1" w:rsidRPr="0061072F" w:rsidRDefault="001F28E1" w:rsidP="00283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Sterile container</w:t>
            </w:r>
          </w:p>
        </w:tc>
        <w:tc>
          <w:tcPr>
            <w:tcW w:w="1435" w:type="dxa"/>
            <w:vMerge/>
          </w:tcPr>
          <w:p w14:paraId="4FF48F53" w14:textId="7B21420F" w:rsidR="001F28E1" w:rsidRPr="0061072F" w:rsidRDefault="001F28E1" w:rsidP="002836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FCD076" w14:textId="032CA0A5" w:rsidR="00163B4F" w:rsidRPr="00FF2EE2" w:rsidRDefault="00163B4F">
      <w:pPr>
        <w:rPr>
          <w:sz w:val="22"/>
          <w:szCs w:val="22"/>
        </w:rPr>
      </w:pPr>
    </w:p>
    <w:p w14:paraId="6D2078B7" w14:textId="54CBF9B5" w:rsidR="00C10324" w:rsidRPr="00FF2EE2" w:rsidRDefault="00C10324">
      <w:pPr>
        <w:rPr>
          <w:sz w:val="22"/>
          <w:szCs w:val="22"/>
        </w:rPr>
      </w:pPr>
      <w:r w:rsidRPr="00FF2EE2">
        <w:rPr>
          <w:sz w:val="22"/>
          <w:szCs w:val="22"/>
        </w:rPr>
        <w:t xml:space="preserve">This change </w:t>
      </w:r>
      <w:bookmarkStart w:id="0" w:name="_GoBack"/>
      <w:bookmarkEnd w:id="0"/>
      <w:r w:rsidRPr="00FF2EE2">
        <w:rPr>
          <w:sz w:val="22"/>
          <w:szCs w:val="22"/>
        </w:rPr>
        <w:t xml:space="preserve">in testing methodology </w:t>
      </w:r>
      <w:r w:rsidR="00707F21">
        <w:rPr>
          <w:sz w:val="22"/>
          <w:szCs w:val="22"/>
        </w:rPr>
        <w:t xml:space="preserve">was </w:t>
      </w:r>
      <w:r w:rsidR="00E31065">
        <w:rPr>
          <w:sz w:val="22"/>
          <w:szCs w:val="22"/>
        </w:rPr>
        <w:t>implemented on</w:t>
      </w:r>
      <w:r w:rsidR="001F28E1">
        <w:rPr>
          <w:sz w:val="22"/>
          <w:szCs w:val="22"/>
        </w:rPr>
        <w:t xml:space="preserve"> </w:t>
      </w:r>
      <w:r w:rsidR="00D56E13">
        <w:rPr>
          <w:sz w:val="22"/>
          <w:szCs w:val="22"/>
        </w:rPr>
        <w:t>March</w:t>
      </w:r>
      <w:r w:rsidRPr="00FF2EE2">
        <w:rPr>
          <w:sz w:val="22"/>
          <w:szCs w:val="22"/>
        </w:rPr>
        <w:t xml:space="preserve"> </w:t>
      </w:r>
      <w:r w:rsidR="00D56E13">
        <w:rPr>
          <w:sz w:val="22"/>
          <w:szCs w:val="22"/>
        </w:rPr>
        <w:t>10th</w:t>
      </w:r>
      <w:r w:rsidRPr="00FF2EE2">
        <w:rPr>
          <w:sz w:val="22"/>
          <w:szCs w:val="22"/>
        </w:rPr>
        <w:t>,</w:t>
      </w:r>
      <w:r w:rsidRPr="00FF2EE2">
        <w:rPr>
          <w:sz w:val="22"/>
          <w:szCs w:val="22"/>
          <w:vertAlign w:val="superscript"/>
        </w:rPr>
        <w:t xml:space="preserve"> </w:t>
      </w:r>
      <w:r w:rsidRPr="00FF2EE2">
        <w:rPr>
          <w:sz w:val="22"/>
          <w:szCs w:val="22"/>
        </w:rPr>
        <w:t>20</w:t>
      </w:r>
      <w:r w:rsidR="00D56E13">
        <w:rPr>
          <w:sz w:val="22"/>
          <w:szCs w:val="22"/>
        </w:rPr>
        <w:t>20</w:t>
      </w:r>
      <w:r w:rsidR="009B3AC5">
        <w:rPr>
          <w:sz w:val="22"/>
          <w:szCs w:val="22"/>
        </w:rPr>
        <w:t>.</w:t>
      </w:r>
    </w:p>
    <w:p w14:paraId="514B5A9B" w14:textId="77777777" w:rsidR="00C10324" w:rsidRPr="00FF2EE2" w:rsidRDefault="00C10324">
      <w:pPr>
        <w:rPr>
          <w:sz w:val="22"/>
          <w:szCs w:val="22"/>
        </w:rPr>
      </w:pPr>
    </w:p>
    <w:p w14:paraId="54068BE6" w14:textId="1F7881D1" w:rsidR="00163B4F" w:rsidRPr="00FF2EE2" w:rsidRDefault="00163B4F" w:rsidP="00163B4F">
      <w:pPr>
        <w:rPr>
          <w:rFonts w:eastAsia="Calibri"/>
          <w:sz w:val="22"/>
          <w:szCs w:val="22"/>
        </w:rPr>
      </w:pPr>
      <w:r w:rsidRPr="00FF2EE2">
        <w:rPr>
          <w:rFonts w:eastAsia="Calibri"/>
          <w:sz w:val="22"/>
          <w:szCs w:val="22"/>
        </w:rPr>
        <w:lastRenderedPageBreak/>
        <w:t xml:space="preserve">Any questions can be directed to </w:t>
      </w:r>
      <w:r w:rsidR="00707F21">
        <w:rPr>
          <w:rFonts w:eastAsia="Calibri"/>
          <w:sz w:val="22"/>
          <w:szCs w:val="22"/>
        </w:rPr>
        <w:t>E</w:t>
      </w:r>
      <w:r w:rsidRPr="00FF2EE2">
        <w:rPr>
          <w:rFonts w:eastAsia="Calibri"/>
          <w:sz w:val="22"/>
          <w:szCs w:val="22"/>
        </w:rPr>
        <w:t xml:space="preserve">lla Martin, MD at </w:t>
      </w:r>
      <w:hyperlink r:id="rId4" w:history="1">
        <w:r w:rsidR="00707F21" w:rsidRPr="00EE6CE6">
          <w:rPr>
            <w:rStyle w:val="Hyperlink"/>
            <w:rFonts w:eastAsia="Calibri"/>
            <w:sz w:val="22"/>
            <w:szCs w:val="22"/>
          </w:rPr>
          <w:t>isabella.w.martin@hitchcock.org</w:t>
        </w:r>
      </w:hyperlink>
      <w:r w:rsidR="00707F21">
        <w:rPr>
          <w:rFonts w:eastAsia="Calibri"/>
          <w:sz w:val="22"/>
          <w:szCs w:val="22"/>
        </w:rPr>
        <w:t xml:space="preserve"> or </w:t>
      </w:r>
      <w:r w:rsidRPr="00FF2EE2">
        <w:rPr>
          <w:rFonts w:eastAsia="Calibri"/>
          <w:sz w:val="22"/>
          <w:szCs w:val="22"/>
        </w:rPr>
        <w:t>603.650.7171.</w:t>
      </w:r>
    </w:p>
    <w:p w14:paraId="1A31DF15" w14:textId="77777777" w:rsidR="00163B4F" w:rsidRPr="00FF2EE2" w:rsidRDefault="00163B4F" w:rsidP="00163B4F">
      <w:pPr>
        <w:rPr>
          <w:rFonts w:eastAsia="Calibri"/>
          <w:sz w:val="22"/>
          <w:szCs w:val="22"/>
        </w:rPr>
      </w:pPr>
    </w:p>
    <w:p w14:paraId="56D56813" w14:textId="502EDE86" w:rsidR="00163B4F" w:rsidRPr="00FF2EE2" w:rsidRDefault="00163B4F">
      <w:pPr>
        <w:rPr>
          <w:sz w:val="22"/>
          <w:szCs w:val="22"/>
        </w:rPr>
      </w:pPr>
      <w:r w:rsidRPr="00FF2EE2">
        <w:rPr>
          <w:rFonts w:eastAsia="Calibri"/>
          <w:b/>
          <w:sz w:val="22"/>
          <w:szCs w:val="22"/>
        </w:rPr>
        <w:t>Date:</w:t>
      </w:r>
      <w:r w:rsidRPr="00FF2EE2">
        <w:rPr>
          <w:rFonts w:eastAsia="Calibri"/>
          <w:sz w:val="22"/>
          <w:szCs w:val="22"/>
        </w:rPr>
        <w:t xml:space="preserve"> </w:t>
      </w:r>
      <w:r w:rsidR="00707F21">
        <w:rPr>
          <w:rFonts w:eastAsia="Calibri"/>
          <w:sz w:val="22"/>
          <w:szCs w:val="22"/>
        </w:rPr>
        <w:t>March 13</w:t>
      </w:r>
      <w:r w:rsidR="00D56E13">
        <w:rPr>
          <w:rFonts w:eastAsia="Calibri"/>
          <w:sz w:val="22"/>
          <w:szCs w:val="22"/>
        </w:rPr>
        <w:t>, 2020</w:t>
      </w:r>
    </w:p>
    <w:sectPr w:rsidR="00163B4F" w:rsidRPr="00FF2EE2" w:rsidSect="00E61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E8"/>
    <w:rsid w:val="000131BE"/>
    <w:rsid w:val="000518F0"/>
    <w:rsid w:val="00054D4E"/>
    <w:rsid w:val="000841FB"/>
    <w:rsid w:val="00090EDA"/>
    <w:rsid w:val="000B1FF9"/>
    <w:rsid w:val="000D6BAE"/>
    <w:rsid w:val="000F5E79"/>
    <w:rsid w:val="001264DE"/>
    <w:rsid w:val="00130BCF"/>
    <w:rsid w:val="00154D20"/>
    <w:rsid w:val="0015579A"/>
    <w:rsid w:val="00163B4F"/>
    <w:rsid w:val="001643AC"/>
    <w:rsid w:val="00171A69"/>
    <w:rsid w:val="001858F5"/>
    <w:rsid w:val="00190F7E"/>
    <w:rsid w:val="001E014F"/>
    <w:rsid w:val="001F28E1"/>
    <w:rsid w:val="00210B0B"/>
    <w:rsid w:val="00262FDC"/>
    <w:rsid w:val="00275465"/>
    <w:rsid w:val="00280BE0"/>
    <w:rsid w:val="002836FE"/>
    <w:rsid w:val="002A742E"/>
    <w:rsid w:val="002B4D9F"/>
    <w:rsid w:val="002D73D5"/>
    <w:rsid w:val="002E485D"/>
    <w:rsid w:val="00325601"/>
    <w:rsid w:val="003565FE"/>
    <w:rsid w:val="003B1DC0"/>
    <w:rsid w:val="003B4955"/>
    <w:rsid w:val="003D2D2E"/>
    <w:rsid w:val="003D4F04"/>
    <w:rsid w:val="003E066E"/>
    <w:rsid w:val="003E264A"/>
    <w:rsid w:val="003F4CAA"/>
    <w:rsid w:val="0043467A"/>
    <w:rsid w:val="00442FE1"/>
    <w:rsid w:val="004606E8"/>
    <w:rsid w:val="00473D74"/>
    <w:rsid w:val="004940B5"/>
    <w:rsid w:val="00497953"/>
    <w:rsid w:val="004B4F80"/>
    <w:rsid w:val="00562C5F"/>
    <w:rsid w:val="00566891"/>
    <w:rsid w:val="00580E25"/>
    <w:rsid w:val="0058359A"/>
    <w:rsid w:val="005C40B6"/>
    <w:rsid w:val="005F35B1"/>
    <w:rsid w:val="0061072F"/>
    <w:rsid w:val="006112E8"/>
    <w:rsid w:val="00620B2C"/>
    <w:rsid w:val="00632316"/>
    <w:rsid w:val="00644660"/>
    <w:rsid w:val="006712B6"/>
    <w:rsid w:val="006D3435"/>
    <w:rsid w:val="006D72E8"/>
    <w:rsid w:val="006E3224"/>
    <w:rsid w:val="00707F21"/>
    <w:rsid w:val="0072539E"/>
    <w:rsid w:val="00751F71"/>
    <w:rsid w:val="007A2062"/>
    <w:rsid w:val="007B7059"/>
    <w:rsid w:val="007C7AA1"/>
    <w:rsid w:val="00812444"/>
    <w:rsid w:val="00836A36"/>
    <w:rsid w:val="00860C6B"/>
    <w:rsid w:val="00861552"/>
    <w:rsid w:val="00885BD5"/>
    <w:rsid w:val="008978F6"/>
    <w:rsid w:val="008A6F80"/>
    <w:rsid w:val="008A7EDD"/>
    <w:rsid w:val="008B18AD"/>
    <w:rsid w:val="00927840"/>
    <w:rsid w:val="0096141D"/>
    <w:rsid w:val="00961FE4"/>
    <w:rsid w:val="009A24AC"/>
    <w:rsid w:val="009A4512"/>
    <w:rsid w:val="009B3AC5"/>
    <w:rsid w:val="009C5F11"/>
    <w:rsid w:val="009D5DBC"/>
    <w:rsid w:val="009E58A0"/>
    <w:rsid w:val="009E6648"/>
    <w:rsid w:val="009F1CD4"/>
    <w:rsid w:val="009F76A9"/>
    <w:rsid w:val="00A2752F"/>
    <w:rsid w:val="00A927E7"/>
    <w:rsid w:val="00AA34AA"/>
    <w:rsid w:val="00AF6521"/>
    <w:rsid w:val="00B26F4B"/>
    <w:rsid w:val="00B37263"/>
    <w:rsid w:val="00B5366D"/>
    <w:rsid w:val="00BC34D8"/>
    <w:rsid w:val="00BD1094"/>
    <w:rsid w:val="00BF15F6"/>
    <w:rsid w:val="00C10324"/>
    <w:rsid w:val="00C11772"/>
    <w:rsid w:val="00CE23FE"/>
    <w:rsid w:val="00CE55E5"/>
    <w:rsid w:val="00D1793A"/>
    <w:rsid w:val="00D316A8"/>
    <w:rsid w:val="00D407FB"/>
    <w:rsid w:val="00D56E13"/>
    <w:rsid w:val="00D75EE6"/>
    <w:rsid w:val="00D80127"/>
    <w:rsid w:val="00D86566"/>
    <w:rsid w:val="00DA396D"/>
    <w:rsid w:val="00DC6D35"/>
    <w:rsid w:val="00DD3923"/>
    <w:rsid w:val="00E151F0"/>
    <w:rsid w:val="00E163DB"/>
    <w:rsid w:val="00E24998"/>
    <w:rsid w:val="00E31065"/>
    <w:rsid w:val="00E612D9"/>
    <w:rsid w:val="00E80C99"/>
    <w:rsid w:val="00E8159F"/>
    <w:rsid w:val="00EA3EC8"/>
    <w:rsid w:val="00EC21BB"/>
    <w:rsid w:val="00ED2858"/>
    <w:rsid w:val="00ED3101"/>
    <w:rsid w:val="00F064DA"/>
    <w:rsid w:val="00F32185"/>
    <w:rsid w:val="00F64B4D"/>
    <w:rsid w:val="00F736FC"/>
    <w:rsid w:val="00F763CD"/>
    <w:rsid w:val="00F7657B"/>
    <w:rsid w:val="00F806ED"/>
    <w:rsid w:val="00F9521B"/>
    <w:rsid w:val="00FA2583"/>
    <w:rsid w:val="00FA74F8"/>
    <w:rsid w:val="00FD0025"/>
    <w:rsid w:val="00FE030E"/>
    <w:rsid w:val="00FF2EE2"/>
    <w:rsid w:val="00F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5CD8"/>
  <w15:chartTrackingRefBased/>
  <w15:docId w15:val="{77E5DAF4-9991-264F-A026-CA4C665F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F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8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C10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7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bella.w.martin@hitchcoc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Martin</dc:creator>
  <cp:keywords/>
  <dc:description/>
  <cp:lastModifiedBy>Isabella W. Martin</cp:lastModifiedBy>
  <cp:revision>8</cp:revision>
  <dcterms:created xsi:type="dcterms:W3CDTF">2020-03-02T21:30:00Z</dcterms:created>
  <dcterms:modified xsi:type="dcterms:W3CDTF">2020-03-13T14:19:00Z</dcterms:modified>
</cp:coreProperties>
</file>