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52" w:rsidRDefault="005D5367">
      <w:pPr>
        <w:contextualSpacing/>
      </w:pPr>
      <w:bookmarkStart w:id="0" w:name="_GoBack"/>
      <w:bookmarkEnd w:id="0"/>
    </w:p>
    <w:p w:rsidR="004472E3" w:rsidRDefault="004472E3"/>
    <w:p w:rsidR="004472E3" w:rsidRPr="004472E3" w:rsidRDefault="004472E3">
      <w:pPr>
        <w:contextualSpacing/>
        <w:rPr>
          <w:b/>
        </w:rPr>
      </w:pPr>
      <w:r w:rsidRPr="004472E3">
        <w:rPr>
          <w:b/>
        </w:rPr>
        <w:t xml:space="preserve">To: </w:t>
      </w:r>
      <w:r w:rsidRPr="004472E3">
        <w:rPr>
          <w:b/>
        </w:rPr>
        <w:tab/>
        <w:t>DH Providers</w:t>
      </w:r>
    </w:p>
    <w:p w:rsidR="004472E3" w:rsidRPr="004472E3" w:rsidRDefault="004472E3">
      <w:pPr>
        <w:contextualSpacing/>
        <w:rPr>
          <w:b/>
        </w:rPr>
      </w:pPr>
      <w:r w:rsidRPr="004472E3">
        <w:rPr>
          <w:b/>
        </w:rPr>
        <w:t>From:</w:t>
      </w:r>
      <w:r w:rsidRPr="004472E3">
        <w:rPr>
          <w:b/>
        </w:rPr>
        <w:tab/>
        <w:t>Jonathan Marotti, MD, Medical Director, Cytology Laboratory</w:t>
      </w:r>
    </w:p>
    <w:p w:rsidR="004472E3" w:rsidRPr="004472E3" w:rsidRDefault="004472E3">
      <w:pPr>
        <w:contextualSpacing/>
        <w:rPr>
          <w:b/>
        </w:rPr>
      </w:pPr>
      <w:r w:rsidRPr="004472E3">
        <w:rPr>
          <w:b/>
        </w:rPr>
        <w:tab/>
        <w:t>Megan Boivin, CT</w:t>
      </w:r>
      <w:r>
        <w:rPr>
          <w:b/>
        </w:rPr>
        <w:t xml:space="preserve"> </w:t>
      </w:r>
      <w:r w:rsidR="00F327DE">
        <w:rPr>
          <w:b/>
        </w:rPr>
        <w:t>(ASCP</w:t>
      </w:r>
      <w:r w:rsidRPr="004472E3">
        <w:rPr>
          <w:b/>
        </w:rPr>
        <w:t>), Supervisor, Cytology Laboratory</w:t>
      </w:r>
    </w:p>
    <w:p w:rsidR="004472E3" w:rsidRPr="004472E3" w:rsidRDefault="004472E3">
      <w:pPr>
        <w:contextualSpacing/>
        <w:rPr>
          <w:b/>
        </w:rPr>
      </w:pPr>
      <w:r w:rsidRPr="004472E3">
        <w:rPr>
          <w:b/>
        </w:rPr>
        <w:t>Date:</w:t>
      </w:r>
      <w:r w:rsidRPr="004472E3">
        <w:rPr>
          <w:b/>
        </w:rPr>
        <w:tab/>
        <w:t>Friday, February 3, 2023</w:t>
      </w:r>
    </w:p>
    <w:p w:rsidR="004472E3" w:rsidRPr="004472E3" w:rsidRDefault="004472E3">
      <w:pPr>
        <w:contextualSpacing/>
        <w:rPr>
          <w:b/>
        </w:rPr>
      </w:pPr>
      <w:r w:rsidRPr="004472E3">
        <w:rPr>
          <w:b/>
        </w:rPr>
        <w:t>Re:</w:t>
      </w:r>
      <w:r w:rsidRPr="004472E3">
        <w:rPr>
          <w:b/>
        </w:rPr>
        <w:tab/>
        <w:t>Cytology Pap Test Turnaround Time</w:t>
      </w:r>
    </w:p>
    <w:p w:rsidR="004472E3" w:rsidRDefault="004472E3">
      <w:pPr>
        <w:contextualSpacing/>
      </w:pPr>
    </w:p>
    <w:p w:rsidR="00A4414A" w:rsidRDefault="004472E3">
      <w:pPr>
        <w:contextualSpacing/>
      </w:pPr>
      <w:r>
        <w:t xml:space="preserve">Due to significant staffing shortages, the Cytology Laboratory is experiencing increased turnaround time (TAT) for Pap tests. Current TAT for Pap Tests is approximately </w:t>
      </w:r>
      <w:r w:rsidR="00DC0E75">
        <w:t>2-3 weeks. We are actively recr</w:t>
      </w:r>
      <w:r w:rsidR="00A4414A">
        <w:t xml:space="preserve">uiting for additional staff and </w:t>
      </w:r>
      <w:r w:rsidR="00DC0E75">
        <w:t>anticipate returning to our s</w:t>
      </w:r>
      <w:r w:rsidR="00A4414A">
        <w:t xml:space="preserve">tandard 5-7 days TAT within </w:t>
      </w:r>
      <w:r w:rsidR="00DC0E75">
        <w:t>coming months.</w:t>
      </w:r>
      <w:r w:rsidR="00A4414A">
        <w:t xml:space="preserve"> </w:t>
      </w:r>
    </w:p>
    <w:p w:rsidR="00A4414A" w:rsidRDefault="00A4414A">
      <w:pPr>
        <w:contextualSpacing/>
      </w:pPr>
    </w:p>
    <w:p w:rsidR="00A4414A" w:rsidRDefault="00DC0E75">
      <w:pPr>
        <w:contextualSpacing/>
      </w:pPr>
      <w:r>
        <w:t xml:space="preserve">Thank you for your </w:t>
      </w:r>
      <w:r w:rsidR="00A4414A">
        <w:t xml:space="preserve">patience and </w:t>
      </w:r>
      <w:r>
        <w:t xml:space="preserve">understanding. </w:t>
      </w:r>
    </w:p>
    <w:p w:rsidR="00A4414A" w:rsidRDefault="00A4414A">
      <w:pPr>
        <w:contextualSpacing/>
      </w:pPr>
    </w:p>
    <w:p w:rsidR="004472E3" w:rsidRDefault="00A4414A">
      <w:pPr>
        <w:contextualSpacing/>
      </w:pPr>
      <w:r>
        <w:t xml:space="preserve">For </w:t>
      </w:r>
      <w:r w:rsidR="004472E3">
        <w:t>questions or concerns, pleas</w:t>
      </w:r>
      <w:r w:rsidR="00F327DE">
        <w:t>e contact Megan Boivin, CT (ASCP</w:t>
      </w:r>
      <w:r w:rsidR="004472E3">
        <w:t>), Cytology</w:t>
      </w:r>
      <w:r w:rsidR="00DF7BF4">
        <w:t xml:space="preserve"> Laboratory Supervisor (603 650-</w:t>
      </w:r>
      <w:r w:rsidR="004472E3">
        <w:t>4839) or Jonathan Marotti, MD, Cytology Laboratory</w:t>
      </w:r>
      <w:r w:rsidR="00DF7BF4">
        <w:t xml:space="preserve"> Medical Director (603 650-</w:t>
      </w:r>
      <w:r w:rsidR="004472E3">
        <w:t>7211).</w:t>
      </w:r>
    </w:p>
    <w:sectPr w:rsidR="004472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67" w:rsidRDefault="005D5367" w:rsidP="004472E3">
      <w:pPr>
        <w:spacing w:after="0" w:line="240" w:lineRule="auto"/>
      </w:pPr>
      <w:r>
        <w:separator/>
      </w:r>
    </w:p>
  </w:endnote>
  <w:endnote w:type="continuationSeparator" w:id="0">
    <w:p w:rsidR="005D5367" w:rsidRDefault="005D5367" w:rsidP="0044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67" w:rsidRDefault="005D5367" w:rsidP="004472E3">
      <w:pPr>
        <w:spacing w:after="0" w:line="240" w:lineRule="auto"/>
      </w:pPr>
      <w:r>
        <w:separator/>
      </w:r>
    </w:p>
  </w:footnote>
  <w:footnote w:type="continuationSeparator" w:id="0">
    <w:p w:rsidR="005D5367" w:rsidRDefault="005D5367" w:rsidP="0044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E3" w:rsidRDefault="004472E3">
    <w:pPr>
      <w:pStyle w:val="Header"/>
    </w:pPr>
    <w:r>
      <w:rPr>
        <w:noProof/>
      </w:rPr>
      <w:drawing>
        <wp:inline distT="0" distB="0" distL="0" distR="0" wp14:anchorId="369BFC8B" wp14:editId="19343791">
          <wp:extent cx="5943600" cy="74175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4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E3"/>
    <w:rsid w:val="004472E3"/>
    <w:rsid w:val="005B3339"/>
    <w:rsid w:val="005D206D"/>
    <w:rsid w:val="005D5367"/>
    <w:rsid w:val="007253F1"/>
    <w:rsid w:val="007B02E7"/>
    <w:rsid w:val="00983231"/>
    <w:rsid w:val="00A4414A"/>
    <w:rsid w:val="00AF7CE9"/>
    <w:rsid w:val="00D8664C"/>
    <w:rsid w:val="00DC0E75"/>
    <w:rsid w:val="00DF7BF4"/>
    <w:rsid w:val="00F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32AB6-428D-4F94-A670-DA75C52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2E3"/>
  </w:style>
  <w:style w:type="paragraph" w:styleId="Footer">
    <w:name w:val="footer"/>
    <w:basedOn w:val="Normal"/>
    <w:link w:val="FooterChar"/>
    <w:uiPriority w:val="99"/>
    <w:unhideWhenUsed/>
    <w:rsid w:val="0044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2E3"/>
  </w:style>
  <w:style w:type="paragraph" w:styleId="BalloonText">
    <w:name w:val="Balloon Text"/>
    <w:basedOn w:val="Normal"/>
    <w:link w:val="BalloonTextChar"/>
    <w:uiPriority w:val="99"/>
    <w:semiHidden/>
    <w:unhideWhenUsed/>
    <w:rsid w:val="00AF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D. Marotti</dc:creator>
  <cp:keywords/>
  <dc:description/>
  <cp:lastModifiedBy>Paula W. Martell</cp:lastModifiedBy>
  <cp:revision>2</cp:revision>
  <cp:lastPrinted>2023-02-03T15:50:00Z</cp:lastPrinted>
  <dcterms:created xsi:type="dcterms:W3CDTF">2023-02-03T17:10:00Z</dcterms:created>
  <dcterms:modified xsi:type="dcterms:W3CDTF">2023-02-03T17:10:00Z</dcterms:modified>
</cp:coreProperties>
</file>