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Pr="00D85985" w:rsidRDefault="003A1BAB" w:rsidP="00316FAE">
      <w:pPr>
        <w:rPr>
          <w:rFonts w:eastAsia="Calibri"/>
          <w:b/>
        </w:rPr>
      </w:pPr>
    </w:p>
    <w:p w14:paraId="2C9C667C" w14:textId="3132056F" w:rsidR="003A1BAB" w:rsidRPr="00D85985" w:rsidRDefault="003A1BAB" w:rsidP="00316FAE">
      <w:pPr>
        <w:rPr>
          <w:rFonts w:eastAsia="Calibri"/>
          <w:b/>
        </w:rPr>
      </w:pPr>
    </w:p>
    <w:p w14:paraId="7C28C92F" w14:textId="77777777" w:rsidR="00A642F8" w:rsidRPr="00D85985" w:rsidRDefault="00A642F8" w:rsidP="00A642F8">
      <w:pPr>
        <w:rPr>
          <w:rFonts w:eastAsia="Calibri"/>
          <w:b/>
        </w:rPr>
      </w:pPr>
    </w:p>
    <w:p w14:paraId="43BAFFCB" w14:textId="77777777" w:rsidR="00A642F8" w:rsidRPr="00D85985" w:rsidRDefault="00A642F8" w:rsidP="00A642F8">
      <w:pPr>
        <w:rPr>
          <w:rFonts w:eastAsia="Calibri"/>
          <w:b/>
        </w:rPr>
      </w:pPr>
    </w:p>
    <w:p w14:paraId="77F3E1FD" w14:textId="77777777" w:rsidR="00A642F8" w:rsidRPr="00D85985" w:rsidRDefault="00A642F8" w:rsidP="00A642F8">
      <w:pPr>
        <w:jc w:val="both"/>
        <w:rPr>
          <w:rFonts w:eastAsia="Calibri"/>
        </w:rPr>
      </w:pPr>
      <w:r w:rsidRPr="00D85985">
        <w:rPr>
          <w:rFonts w:eastAsia="Calibri"/>
          <w:b/>
        </w:rPr>
        <w:t xml:space="preserve">To: </w:t>
      </w:r>
      <w:r>
        <w:rPr>
          <w:rFonts w:eastAsia="Calibri"/>
          <w:b/>
        </w:rPr>
        <w:tab/>
      </w:r>
      <w:r w:rsidRPr="00D85985">
        <w:rPr>
          <w:rFonts w:eastAsia="Calibri"/>
        </w:rPr>
        <w:t xml:space="preserve">Dartmouth Health Providers who order oncology fluorescence </w:t>
      </w:r>
      <w:r w:rsidRPr="00D85985">
        <w:rPr>
          <w:rFonts w:eastAsia="Calibri"/>
          <w:i/>
        </w:rPr>
        <w:t>in situ</w:t>
      </w:r>
      <w:r w:rsidRPr="00D85985">
        <w:rPr>
          <w:rFonts w:eastAsia="Calibri"/>
        </w:rPr>
        <w:t xml:space="preserve"> hybridization (FISH) testing</w:t>
      </w:r>
    </w:p>
    <w:p w14:paraId="62319F8B" w14:textId="6572C681" w:rsidR="00A642F8" w:rsidRPr="00D85985" w:rsidRDefault="00A642F8" w:rsidP="00A642F8">
      <w:pPr>
        <w:jc w:val="both"/>
        <w:rPr>
          <w:rFonts w:eastAsia="Calibri"/>
        </w:rPr>
      </w:pPr>
      <w:r w:rsidRPr="00D85985">
        <w:rPr>
          <w:rFonts w:eastAsia="Calibri"/>
          <w:b/>
        </w:rPr>
        <w:t>From:</w:t>
      </w:r>
      <w:r w:rsidRPr="00D85985">
        <w:rPr>
          <w:rFonts w:eastAsia="Calibri"/>
        </w:rPr>
        <w:t xml:space="preserve"> </w:t>
      </w:r>
      <w:r w:rsidRPr="00D85985">
        <w:rPr>
          <w:rFonts w:eastAsia="Calibri"/>
        </w:rPr>
        <w:tab/>
        <w:t xml:space="preserve">Wahab A. Khan, PhD, </w:t>
      </w:r>
      <w:r w:rsidR="00CB7EE9">
        <w:rPr>
          <w:rFonts w:eastAsia="Calibri"/>
        </w:rPr>
        <w:t>FACMG</w:t>
      </w:r>
      <w:r w:rsidR="00F533F1">
        <w:rPr>
          <w:rFonts w:eastAsia="Calibri"/>
        </w:rPr>
        <w:t xml:space="preserve"> - </w:t>
      </w:r>
      <w:r w:rsidRPr="00D85985">
        <w:rPr>
          <w:rFonts w:eastAsia="Calibri"/>
        </w:rPr>
        <w:t xml:space="preserve">Director: </w:t>
      </w:r>
      <w:r w:rsidR="00D16B93">
        <w:rPr>
          <w:rFonts w:eastAsia="Calibri"/>
        </w:rPr>
        <w:t>CGAT-</w:t>
      </w:r>
      <w:r w:rsidRPr="00D85985">
        <w:rPr>
          <w:rFonts w:eastAsia="Calibri"/>
        </w:rPr>
        <w:t>Cytogenetics</w:t>
      </w:r>
      <w:r>
        <w:rPr>
          <w:rFonts w:eastAsia="Calibri"/>
        </w:rPr>
        <w:t xml:space="preserve"> |</w:t>
      </w:r>
      <w:r w:rsidRPr="00D85985">
        <w:rPr>
          <w:rFonts w:eastAsia="Calibri"/>
        </w:rPr>
        <w:t xml:space="preserve"> Asst. Director: CGAT</w:t>
      </w:r>
      <w:r w:rsidR="00D16B93">
        <w:rPr>
          <w:rFonts w:eastAsia="Calibri"/>
        </w:rPr>
        <w:t xml:space="preserve">-Molecular </w:t>
      </w:r>
    </w:p>
    <w:p w14:paraId="585E1082" w14:textId="48DD5060" w:rsidR="00A642F8" w:rsidRPr="00D85985" w:rsidRDefault="00A642F8" w:rsidP="00A642F8">
      <w:pPr>
        <w:jc w:val="both"/>
        <w:rPr>
          <w:rFonts w:eastAsia="Calibri"/>
        </w:rPr>
      </w:pPr>
      <w:r w:rsidRPr="00D85985">
        <w:rPr>
          <w:rFonts w:eastAsia="Calibri"/>
          <w:b/>
        </w:rPr>
        <w:t>Date:</w:t>
      </w:r>
      <w:r w:rsidRPr="00D85985">
        <w:rPr>
          <w:rFonts w:eastAsia="Calibri"/>
        </w:rPr>
        <w:t xml:space="preserve"> </w:t>
      </w:r>
      <w:r>
        <w:rPr>
          <w:rFonts w:eastAsia="Calibri"/>
        </w:rPr>
        <w:tab/>
      </w:r>
      <w:r w:rsidR="00D16B93">
        <w:rPr>
          <w:rFonts w:eastAsia="Calibri"/>
        </w:rPr>
        <w:t>Sept</w:t>
      </w:r>
      <w:r w:rsidR="00353F03">
        <w:rPr>
          <w:rFonts w:eastAsia="Calibri"/>
        </w:rPr>
        <w:t>ember 22</w:t>
      </w:r>
      <w:r w:rsidR="00D16B93">
        <w:rPr>
          <w:rFonts w:eastAsia="Calibri"/>
        </w:rPr>
        <w:t>, 2023</w:t>
      </w:r>
      <w:r w:rsidRPr="00D85985">
        <w:rPr>
          <w:rFonts w:eastAsia="Calibri"/>
        </w:rPr>
        <w:t xml:space="preserve"> </w:t>
      </w:r>
    </w:p>
    <w:p w14:paraId="2BAC400B" w14:textId="3B6FD6E5" w:rsidR="00A642F8" w:rsidRDefault="00A642F8" w:rsidP="00A642F8">
      <w:pPr>
        <w:ind w:left="720" w:hanging="720"/>
        <w:jc w:val="both"/>
        <w:rPr>
          <w:rFonts w:eastAsia="Calibri"/>
        </w:rPr>
      </w:pPr>
      <w:r w:rsidRPr="00D85985">
        <w:rPr>
          <w:rFonts w:eastAsia="Calibri"/>
          <w:b/>
        </w:rPr>
        <w:t>RE:</w:t>
      </w:r>
      <w:r w:rsidRPr="00D85985">
        <w:rPr>
          <w:rFonts w:eastAsia="Calibri"/>
        </w:rPr>
        <w:t xml:space="preserve">  </w:t>
      </w:r>
      <w:r>
        <w:rPr>
          <w:rFonts w:eastAsia="Calibri"/>
        </w:rPr>
        <w:tab/>
      </w:r>
      <w:r w:rsidR="00D16B93">
        <w:rPr>
          <w:rFonts w:eastAsia="Calibri"/>
        </w:rPr>
        <w:t>CD-138 Plasma cell enriched (PCE) multiple myeloma</w:t>
      </w:r>
      <w:r w:rsidRPr="00D85985">
        <w:rPr>
          <w:rFonts w:eastAsia="Calibri"/>
        </w:rPr>
        <w:t xml:space="preserve"> </w:t>
      </w:r>
      <w:r w:rsidR="004863A9">
        <w:rPr>
          <w:rFonts w:eastAsia="Calibri"/>
        </w:rPr>
        <w:t>FISH</w:t>
      </w:r>
      <w:r w:rsidR="00D16B93" w:rsidRPr="00D85985">
        <w:rPr>
          <w:rFonts w:eastAsia="Calibri"/>
        </w:rPr>
        <w:t xml:space="preserve"> </w:t>
      </w:r>
    </w:p>
    <w:p w14:paraId="470F1CDC" w14:textId="77777777" w:rsidR="00A642F8" w:rsidRPr="00D85985" w:rsidRDefault="00A642F8" w:rsidP="00A642F8">
      <w:pPr>
        <w:rPr>
          <w:rFonts w:eastAsia="Calibri"/>
        </w:rPr>
      </w:pPr>
    </w:p>
    <w:p w14:paraId="29D305EE" w14:textId="70F506FA" w:rsidR="00A642F8" w:rsidRPr="00D85985" w:rsidRDefault="00890F73" w:rsidP="00A642F8">
      <w:pPr>
        <w:jc w:val="both"/>
      </w:pPr>
      <w:r>
        <w:rPr>
          <w:rFonts w:eastAsia="Calibri"/>
        </w:rPr>
        <w:t xml:space="preserve">The CGAT-Cytogenetics section will be </w:t>
      </w:r>
      <w:r w:rsidR="00CB7EE9">
        <w:rPr>
          <w:rFonts w:eastAsia="Calibri"/>
        </w:rPr>
        <w:t xml:space="preserve">adding </w:t>
      </w:r>
      <w:r>
        <w:rPr>
          <w:rFonts w:eastAsia="Calibri"/>
        </w:rPr>
        <w:t>CD-138 PCE FISH</w:t>
      </w:r>
      <w:r w:rsidR="00CB7EE9">
        <w:rPr>
          <w:rFonts w:eastAsia="Calibri"/>
        </w:rPr>
        <w:t xml:space="preserve"> to </w:t>
      </w:r>
      <w:r w:rsidR="00215616">
        <w:rPr>
          <w:rFonts w:eastAsia="Calibri"/>
        </w:rPr>
        <w:t>its</w:t>
      </w:r>
      <w:r w:rsidR="00CB7EE9">
        <w:rPr>
          <w:rFonts w:eastAsia="Calibri"/>
        </w:rPr>
        <w:t xml:space="preserve"> test menu</w:t>
      </w:r>
      <w:r>
        <w:rPr>
          <w:rFonts w:eastAsia="Calibri"/>
        </w:rPr>
        <w:t xml:space="preserve">. This </w:t>
      </w:r>
      <w:r w:rsidR="00A642F8" w:rsidRPr="00D85985">
        <w:rPr>
          <w:rFonts w:eastAsia="Calibri"/>
        </w:rPr>
        <w:t xml:space="preserve">will be ordered and reported in the same way as previous oncology FISH panels. </w:t>
      </w:r>
      <w:r>
        <w:rPr>
          <w:rFonts w:eastAsia="Calibri"/>
        </w:rPr>
        <w:t xml:space="preserve">Additional information </w:t>
      </w:r>
      <w:r w:rsidR="00A642F8" w:rsidRPr="00D85985">
        <w:rPr>
          <w:rFonts w:eastAsia="Calibri"/>
        </w:rPr>
        <w:t>provided below.</w:t>
      </w:r>
    </w:p>
    <w:p w14:paraId="1F97456B" w14:textId="77777777" w:rsidR="00A642F8" w:rsidRPr="00D85985" w:rsidRDefault="00A642F8" w:rsidP="00A642F8">
      <w:pPr>
        <w:rPr>
          <w:rFonts w:eastAsia="Calibri"/>
        </w:rPr>
      </w:pPr>
    </w:p>
    <w:p w14:paraId="094ED811" w14:textId="77777777" w:rsidR="00A642F8" w:rsidRPr="00D85985" w:rsidRDefault="00A642F8" w:rsidP="00A642F8">
      <w:pPr>
        <w:rPr>
          <w:rFonts w:eastAsia="Calibri"/>
          <w:b/>
        </w:rPr>
      </w:pPr>
      <w:r w:rsidRPr="00D85985">
        <w:rPr>
          <w:rFonts w:eastAsia="Calibri"/>
          <w:b/>
        </w:rPr>
        <w:t>Test details:</w:t>
      </w:r>
      <w:r w:rsidRPr="00D85985">
        <w:rPr>
          <w:rFonts w:eastAsia="Calibri"/>
          <w:b/>
          <w:i/>
        </w:rPr>
        <w:t xml:space="preserve"> </w:t>
      </w:r>
      <w:r>
        <w:rPr>
          <w:rFonts w:eastAsia="Calibri"/>
          <w:b/>
          <w:i/>
        </w:rPr>
        <w:t xml:space="preserve"> </w:t>
      </w:r>
    </w:p>
    <w:p w14:paraId="5E0AA31E" w14:textId="1C8751C7" w:rsidR="00A642F8" w:rsidRDefault="00A642F8" w:rsidP="00E265F6">
      <w:pPr>
        <w:ind w:left="720" w:right="900" w:hanging="720"/>
        <w:jc w:val="both"/>
        <w:rPr>
          <w:shd w:val="clear" w:color="auto" w:fill="FFFFFF"/>
        </w:rPr>
      </w:pPr>
      <w:r w:rsidRPr="002B7792">
        <w:rPr>
          <w:rFonts w:eastAsia="Calibri"/>
        </w:rPr>
        <w:t xml:space="preserve">1. </w:t>
      </w:r>
      <w:r w:rsidRPr="002B7792">
        <w:rPr>
          <w:rFonts w:eastAsia="Calibri"/>
        </w:rPr>
        <w:tab/>
      </w:r>
      <w:r w:rsidR="00353F03">
        <w:rPr>
          <w:shd w:val="clear" w:color="auto" w:fill="FFFFFF"/>
        </w:rPr>
        <w:t xml:space="preserve">FISH for multiple myeloma </w:t>
      </w:r>
      <w:r w:rsidR="00353F03" w:rsidRPr="00353F03">
        <w:rPr>
          <w:shd w:val="clear" w:color="auto" w:fill="FFFFFF"/>
        </w:rPr>
        <w:t xml:space="preserve">targeting </w:t>
      </w:r>
      <w:r w:rsidR="00353F03">
        <w:rPr>
          <w:shd w:val="clear" w:color="auto" w:fill="FFFFFF"/>
        </w:rPr>
        <w:t>CDKN2C</w:t>
      </w:r>
      <w:r w:rsidR="00890F73">
        <w:rPr>
          <w:shd w:val="clear" w:color="auto" w:fill="FFFFFF"/>
        </w:rPr>
        <w:t xml:space="preserve"> </w:t>
      </w:r>
      <w:r w:rsidR="00353F03">
        <w:rPr>
          <w:shd w:val="clear" w:color="auto" w:fill="FFFFFF"/>
        </w:rPr>
        <w:t>(1p loss)/CKS2B(1q</w:t>
      </w:r>
      <w:r w:rsidR="00E265F6">
        <w:rPr>
          <w:shd w:val="clear" w:color="auto" w:fill="FFFFFF"/>
        </w:rPr>
        <w:t xml:space="preserve"> gain</w:t>
      </w:r>
      <w:r w:rsidR="00353F03">
        <w:rPr>
          <w:shd w:val="clear" w:color="auto" w:fill="FFFFFF"/>
        </w:rPr>
        <w:t xml:space="preserve"> or amplification), centromere probes targeting chromosome 7, 9, 15, IGH/MAF rearrangement, FGFR3/IGH r</w:t>
      </w:r>
      <w:r w:rsidR="006A05E0">
        <w:rPr>
          <w:shd w:val="clear" w:color="auto" w:fill="FFFFFF"/>
        </w:rPr>
        <w:t>earrangement, deletion 13q</w:t>
      </w:r>
      <w:r w:rsidR="00353F03">
        <w:rPr>
          <w:shd w:val="clear" w:color="auto" w:fill="FFFFFF"/>
        </w:rPr>
        <w:t xml:space="preserve">, and </w:t>
      </w:r>
      <w:r w:rsidR="00353F03" w:rsidRPr="00353F03">
        <w:rPr>
          <w:shd w:val="clear" w:color="auto" w:fill="FFFFFF"/>
        </w:rPr>
        <w:t>TP53</w:t>
      </w:r>
      <w:r w:rsidR="00353F03">
        <w:rPr>
          <w:shd w:val="clear" w:color="auto" w:fill="FFFFFF"/>
        </w:rPr>
        <w:t>/CEP17 deletion will be performed</w:t>
      </w:r>
      <w:r w:rsidR="00353F03" w:rsidRPr="00353F03">
        <w:rPr>
          <w:shd w:val="clear" w:color="auto" w:fill="FFFFFF"/>
        </w:rPr>
        <w:t xml:space="preserve"> </w:t>
      </w:r>
      <w:r w:rsidR="00890F73">
        <w:rPr>
          <w:shd w:val="clear" w:color="auto" w:fill="FFFFFF"/>
        </w:rPr>
        <w:t xml:space="preserve">as a panel </w:t>
      </w:r>
      <w:r w:rsidR="00353F03" w:rsidRPr="00353F03">
        <w:rPr>
          <w:shd w:val="clear" w:color="auto" w:fill="FFFFFF"/>
        </w:rPr>
        <w:t>on plasma enriched cells</w:t>
      </w:r>
    </w:p>
    <w:p w14:paraId="5B10C24C" w14:textId="77777777" w:rsidR="00890F73" w:rsidRPr="00E265F6" w:rsidRDefault="00890F73" w:rsidP="00E265F6">
      <w:pPr>
        <w:ind w:left="720" w:right="900" w:hanging="720"/>
        <w:jc w:val="both"/>
        <w:rPr>
          <w:sz w:val="22"/>
        </w:rPr>
      </w:pPr>
    </w:p>
    <w:p w14:paraId="4A9989F9" w14:textId="49A95B80" w:rsidR="00890F73" w:rsidRDefault="00E265F6" w:rsidP="00890F73">
      <w:pPr>
        <w:ind w:left="720" w:hanging="720"/>
        <w:jc w:val="both"/>
      </w:pPr>
      <w:r>
        <w:t>2</w:t>
      </w:r>
      <w:r w:rsidR="00A642F8">
        <w:t xml:space="preserve">. </w:t>
      </w:r>
      <w:r w:rsidR="00A642F8">
        <w:tab/>
      </w:r>
      <w:r w:rsidR="00890F73">
        <w:t>Please i</w:t>
      </w:r>
      <w:r w:rsidR="00890F73" w:rsidRPr="00353F03">
        <w:t xml:space="preserve">ndicate pertinent clinical diagnosis </w:t>
      </w:r>
      <w:r w:rsidR="00890F73">
        <w:t>in the order</w:t>
      </w:r>
      <w:r w:rsidR="006D45BA">
        <w:t xml:space="preserve"> request</w:t>
      </w:r>
      <w:r w:rsidR="00890F73">
        <w:t xml:space="preserve"> (e.g. MGUS, MM)</w:t>
      </w:r>
      <w:r w:rsidR="006D45BA">
        <w:t xml:space="preserve"> as soon as it is known</w:t>
      </w:r>
      <w:r w:rsidR="00890F73">
        <w:t>.</w:t>
      </w:r>
      <w:r w:rsidR="00890F73" w:rsidRPr="00353F03">
        <w:t xml:space="preserve"> If </w:t>
      </w:r>
      <w:r w:rsidR="00890F73">
        <w:t xml:space="preserve">a compromised specimen or </w:t>
      </w:r>
      <w:r w:rsidR="00890F73" w:rsidRPr="00353F03">
        <w:t xml:space="preserve">insufficient plasma cells are </w:t>
      </w:r>
      <w:r w:rsidR="006D45BA">
        <w:t>recovered</w:t>
      </w:r>
      <w:r w:rsidR="00890F73" w:rsidRPr="00353F03">
        <w:t xml:space="preserve">, </w:t>
      </w:r>
      <w:r w:rsidR="00890F73">
        <w:t xml:space="preserve">a limited study </w:t>
      </w:r>
      <w:r w:rsidR="002E0C88">
        <w:t>will be attempted</w:t>
      </w:r>
      <w:r w:rsidR="006D45BA">
        <w:t>;</w:t>
      </w:r>
      <w:r w:rsidR="002E0C88">
        <w:t xml:space="preserve"> </w:t>
      </w:r>
      <w:r w:rsidR="00890F73">
        <w:t xml:space="preserve">with </w:t>
      </w:r>
      <w:r w:rsidR="00215616">
        <w:t>high-risk</w:t>
      </w:r>
      <w:r w:rsidR="00890F73">
        <w:t xml:space="preserve"> FISH </w:t>
      </w:r>
      <w:r w:rsidR="00890F73" w:rsidRPr="00353F03">
        <w:t>probe</w:t>
      </w:r>
      <w:r w:rsidR="00CB7EE9">
        <w:t xml:space="preserve"> loci</w:t>
      </w:r>
      <w:r w:rsidR="00890F73">
        <w:t xml:space="preserve"> given</w:t>
      </w:r>
      <w:r w:rsidR="00890F73" w:rsidRPr="00353F03">
        <w:t xml:space="preserve"> priority</w:t>
      </w:r>
      <w:r w:rsidR="00890F73">
        <w:t xml:space="preserve"> (</w:t>
      </w:r>
      <w:r w:rsidR="00215616">
        <w:t>e.g.</w:t>
      </w:r>
      <w:r w:rsidR="00890F73">
        <w:t xml:space="preserve"> previous clone</w:t>
      </w:r>
      <w:r w:rsidR="00890F73" w:rsidRPr="00353F03">
        <w:t xml:space="preserve">, </w:t>
      </w:r>
      <w:r w:rsidR="00890F73">
        <w:t>TP53/CEP17</w:t>
      </w:r>
      <w:r w:rsidR="00CB7EE9">
        <w:t xml:space="preserve">, </w:t>
      </w:r>
      <w:r w:rsidR="006A05E0">
        <w:t>FGFR3/IGH)</w:t>
      </w:r>
    </w:p>
    <w:p w14:paraId="13363D2A" w14:textId="77777777" w:rsidR="00890F73" w:rsidRDefault="00890F73" w:rsidP="00890F73">
      <w:pPr>
        <w:ind w:left="720" w:hanging="720"/>
        <w:jc w:val="both"/>
      </w:pPr>
    </w:p>
    <w:p w14:paraId="42682E29" w14:textId="77777777" w:rsidR="00890F73" w:rsidRDefault="00890F73" w:rsidP="00890F73">
      <w:pPr>
        <w:ind w:left="720" w:hanging="720"/>
        <w:jc w:val="both"/>
      </w:pPr>
    </w:p>
    <w:p w14:paraId="2BC2A470" w14:textId="77777777" w:rsidR="00890F73" w:rsidRDefault="00890F73" w:rsidP="00890F73">
      <w:pPr>
        <w:ind w:left="720" w:hanging="720"/>
        <w:jc w:val="both"/>
      </w:pPr>
      <w:r>
        <w:t xml:space="preserve">3. </w:t>
      </w:r>
      <w:r>
        <w:tab/>
        <w:t>Turnaround: 10-14 days</w:t>
      </w:r>
    </w:p>
    <w:p w14:paraId="2EF2D06D" w14:textId="79B9B064" w:rsidR="00890F73" w:rsidRPr="00890F73" w:rsidRDefault="00890F73" w:rsidP="00890F73">
      <w:pPr>
        <w:ind w:left="720" w:hanging="720"/>
        <w:jc w:val="both"/>
      </w:pPr>
    </w:p>
    <w:p w14:paraId="29598C90" w14:textId="7549E568" w:rsidR="00890F73" w:rsidRPr="002B7792" w:rsidRDefault="00890F73" w:rsidP="00A642F8">
      <w:pPr>
        <w:ind w:left="720" w:hanging="720"/>
        <w:jc w:val="both"/>
        <w:rPr>
          <w:rFonts w:eastAsia="Calibri"/>
        </w:rPr>
      </w:pPr>
    </w:p>
    <w:p w14:paraId="76BACC04" w14:textId="77777777" w:rsidR="00A642F8" w:rsidRPr="00D85985" w:rsidRDefault="00A642F8" w:rsidP="00A642F8">
      <w:pPr>
        <w:ind w:right="900"/>
        <w:rPr>
          <w:sz w:val="22"/>
        </w:rPr>
      </w:pPr>
    </w:p>
    <w:p w14:paraId="7731BC05" w14:textId="77777777" w:rsidR="00A642F8" w:rsidRPr="00D85985" w:rsidRDefault="00A642F8" w:rsidP="00A642F8">
      <w:pPr>
        <w:ind w:right="900"/>
        <w:rPr>
          <w:b/>
        </w:rPr>
      </w:pPr>
      <w:r w:rsidRPr="00D85985">
        <w:rPr>
          <w:b/>
        </w:rPr>
        <w:t>Specimen details:</w:t>
      </w:r>
    </w:p>
    <w:p w14:paraId="4A0714B6" w14:textId="77777777" w:rsidR="00A642F8" w:rsidRPr="00D85985" w:rsidRDefault="00A642F8" w:rsidP="00A642F8">
      <w:pPr>
        <w:ind w:right="900"/>
        <w:rPr>
          <w:b/>
        </w:rPr>
      </w:pPr>
    </w:p>
    <w:p w14:paraId="0CB25E91" w14:textId="2313BB48" w:rsidR="00A642F8" w:rsidRPr="00D85985" w:rsidRDefault="00A642F8" w:rsidP="00A642F8">
      <w:pPr>
        <w:pStyle w:val="ListParagraph"/>
        <w:numPr>
          <w:ilvl w:val="0"/>
          <w:numId w:val="2"/>
        </w:numPr>
        <w:ind w:right="900"/>
        <w:jc w:val="both"/>
      </w:pPr>
      <w:r w:rsidRPr="00D85985">
        <w:t>Type: Bone marrow</w:t>
      </w:r>
      <w:r>
        <w:t xml:space="preserve"> </w:t>
      </w:r>
    </w:p>
    <w:p w14:paraId="4FE98A70" w14:textId="77777777" w:rsidR="00D16B93" w:rsidRDefault="00A642F8" w:rsidP="00A642F8">
      <w:pPr>
        <w:pStyle w:val="ListParagraph"/>
        <w:numPr>
          <w:ilvl w:val="0"/>
          <w:numId w:val="2"/>
        </w:numPr>
        <w:ind w:right="900"/>
        <w:jc w:val="both"/>
      </w:pPr>
      <w:r w:rsidRPr="00D85985">
        <w:t xml:space="preserve">Collection tube: Green top with sodium heparin preferred </w:t>
      </w:r>
    </w:p>
    <w:p w14:paraId="31E288FD" w14:textId="0E187E53" w:rsidR="00A642F8" w:rsidRPr="00D85985" w:rsidRDefault="00A642F8" w:rsidP="00D16B93">
      <w:pPr>
        <w:pStyle w:val="ListParagraph"/>
        <w:numPr>
          <w:ilvl w:val="1"/>
          <w:numId w:val="2"/>
        </w:numPr>
        <w:ind w:right="900"/>
        <w:jc w:val="both"/>
      </w:pPr>
      <w:r>
        <w:t>p</w:t>
      </w:r>
      <w:r w:rsidRPr="00D85985">
        <w:t xml:space="preserve">urple top  (EDTA) is acceptable for </w:t>
      </w:r>
      <w:r w:rsidR="00D16B93">
        <w:t xml:space="preserve">CD-138 PCE </w:t>
      </w:r>
      <w:r w:rsidRPr="00D85985">
        <w:t>FISH only</w:t>
      </w:r>
      <w:r w:rsidR="002E0C88">
        <w:t xml:space="preserve"> </w:t>
      </w:r>
    </w:p>
    <w:p w14:paraId="5AAE211C" w14:textId="16759A67" w:rsidR="00A642F8" w:rsidRPr="00D85985" w:rsidRDefault="00A642F8" w:rsidP="00A642F8">
      <w:pPr>
        <w:pStyle w:val="ListParagraph"/>
        <w:numPr>
          <w:ilvl w:val="0"/>
          <w:numId w:val="2"/>
        </w:numPr>
        <w:ind w:right="900"/>
        <w:jc w:val="both"/>
      </w:pPr>
      <w:r w:rsidRPr="00D85985">
        <w:t xml:space="preserve">Volume: </w:t>
      </w:r>
      <w:r w:rsidR="00D16B93">
        <w:t xml:space="preserve">3-4 mL (minimum acceptable = 1.5 </w:t>
      </w:r>
      <w:r w:rsidRPr="00D85985">
        <w:t xml:space="preserve">mL) </w:t>
      </w:r>
    </w:p>
    <w:p w14:paraId="653908C9" w14:textId="228774F8" w:rsidR="00A642F8" w:rsidRDefault="00A642F8" w:rsidP="00A642F8">
      <w:pPr>
        <w:pStyle w:val="ListParagraph"/>
        <w:numPr>
          <w:ilvl w:val="0"/>
          <w:numId w:val="2"/>
        </w:numPr>
        <w:ind w:right="900"/>
        <w:jc w:val="both"/>
      </w:pPr>
      <w:r>
        <w:t>S</w:t>
      </w:r>
      <w:r w:rsidRPr="00D85985">
        <w:t xml:space="preserve">torage: Ambient for transport within 24 hours to cytogenetics lab or </w:t>
      </w:r>
      <w:r w:rsidR="006D45BA">
        <w:t xml:space="preserve">kept at </w:t>
      </w:r>
      <w:r w:rsidR="00890F73">
        <w:t>room temperature for ~</w:t>
      </w:r>
      <w:r w:rsidR="006D45BA">
        <w:t>48 hours (i.e.</w:t>
      </w:r>
      <w:r w:rsidR="00890F73">
        <w:t xml:space="preserve"> </w:t>
      </w:r>
      <w:r w:rsidRPr="00D85985">
        <w:t>over weekend</w:t>
      </w:r>
      <w:r w:rsidR="00890F73">
        <w:t>)</w:t>
      </w:r>
      <w:r w:rsidRPr="00D85985">
        <w:t xml:space="preserve"> </w:t>
      </w:r>
    </w:p>
    <w:p w14:paraId="4BDFC4C0" w14:textId="583B481A" w:rsidR="00353F03" w:rsidRPr="00353F03" w:rsidRDefault="00353F03" w:rsidP="00353F03">
      <w:pPr>
        <w:pStyle w:val="ListParagraph"/>
        <w:ind w:right="900"/>
        <w:jc w:val="both"/>
        <w:rPr>
          <w:b/>
        </w:rPr>
      </w:pPr>
    </w:p>
    <w:p w14:paraId="5812EA26" w14:textId="613F1399" w:rsidR="00A642F8" w:rsidRPr="00353F03" w:rsidRDefault="00A642F8" w:rsidP="0049709A">
      <w:pPr>
        <w:pStyle w:val="ListParagraph"/>
        <w:numPr>
          <w:ilvl w:val="0"/>
          <w:numId w:val="2"/>
        </w:numPr>
        <w:ind w:right="900"/>
        <w:jc w:val="both"/>
        <w:rPr>
          <w:b/>
        </w:rPr>
      </w:pPr>
      <w:r w:rsidRPr="00353F03">
        <w:rPr>
          <w:b/>
        </w:rPr>
        <w:t xml:space="preserve">For questions or additional information, please contact: </w:t>
      </w:r>
      <w:hyperlink r:id="rId7" w:history="1">
        <w:r w:rsidRPr="00353F03">
          <w:rPr>
            <w:rStyle w:val="Hyperlink"/>
            <w:rFonts w:eastAsia="Calibri"/>
          </w:rPr>
          <w:t>LABCYTOGEN@hitchcock.org</w:t>
        </w:r>
      </w:hyperlink>
      <w:r w:rsidRPr="00353F03">
        <w:rPr>
          <w:rFonts w:eastAsia="Calibri"/>
        </w:rPr>
        <w:t xml:space="preserve"> or 603-650-7761</w:t>
      </w:r>
    </w:p>
    <w:p w14:paraId="68AD998E" w14:textId="77777777" w:rsidR="00A642F8" w:rsidRDefault="00A642F8" w:rsidP="00A642F8">
      <w:pPr>
        <w:ind w:right="900"/>
        <w:rPr>
          <w:sz w:val="22"/>
        </w:rPr>
      </w:pPr>
    </w:p>
    <w:p w14:paraId="66E8D00C" w14:textId="77777777" w:rsidR="00A642F8" w:rsidRPr="00D85985" w:rsidRDefault="00A642F8" w:rsidP="00A642F8">
      <w:pPr>
        <w:ind w:right="900"/>
        <w:rPr>
          <w:sz w:val="22"/>
        </w:rPr>
      </w:pPr>
    </w:p>
    <w:p w14:paraId="0C82590B" w14:textId="77777777" w:rsidR="00A642F8" w:rsidRPr="00D85985" w:rsidRDefault="00A642F8" w:rsidP="00A642F8">
      <w:pPr>
        <w:ind w:right="900"/>
        <w:rPr>
          <w:sz w:val="22"/>
        </w:rPr>
      </w:pPr>
    </w:p>
    <w:p w14:paraId="7F9EB80F" w14:textId="652B1FF9" w:rsidR="00A642F8" w:rsidRDefault="00A642F8" w:rsidP="00A642F8">
      <w:pPr>
        <w:ind w:right="900"/>
        <w:rPr>
          <w:sz w:val="22"/>
        </w:rPr>
      </w:pPr>
    </w:p>
    <w:p w14:paraId="427671A4" w14:textId="54F286C8" w:rsidR="00890F73" w:rsidRDefault="00890F73" w:rsidP="00A642F8">
      <w:pPr>
        <w:ind w:right="900"/>
        <w:rPr>
          <w:sz w:val="22"/>
        </w:rPr>
      </w:pPr>
    </w:p>
    <w:p w14:paraId="77297733" w14:textId="77777777" w:rsidR="00890F73" w:rsidRPr="00D85985" w:rsidRDefault="00890F73" w:rsidP="00A642F8">
      <w:pPr>
        <w:ind w:right="900"/>
        <w:rPr>
          <w:sz w:val="22"/>
        </w:rPr>
      </w:pPr>
    </w:p>
    <w:p w14:paraId="07081914" w14:textId="77777777" w:rsidR="00A642F8" w:rsidRPr="00D85985" w:rsidRDefault="00A642F8" w:rsidP="00A642F8">
      <w:pPr>
        <w:ind w:right="900"/>
        <w:rPr>
          <w:sz w:val="22"/>
        </w:rPr>
      </w:pPr>
    </w:p>
    <w:p w14:paraId="5CB6D108" w14:textId="77777777" w:rsidR="00A642F8" w:rsidRDefault="00A642F8" w:rsidP="00A642F8">
      <w:pPr>
        <w:ind w:right="900"/>
        <w:rPr>
          <w:sz w:val="22"/>
        </w:rPr>
      </w:pPr>
    </w:p>
    <w:p w14:paraId="6C7E05A8" w14:textId="77777777" w:rsidR="00A642F8" w:rsidRDefault="00A642F8" w:rsidP="00A642F8">
      <w:pPr>
        <w:ind w:right="900"/>
        <w:rPr>
          <w:sz w:val="22"/>
        </w:rPr>
      </w:pPr>
    </w:p>
    <w:p w14:paraId="39ABF17F" w14:textId="77777777" w:rsidR="00A642F8" w:rsidRDefault="00A642F8" w:rsidP="00A642F8">
      <w:pPr>
        <w:ind w:right="900"/>
        <w:rPr>
          <w:sz w:val="22"/>
        </w:rPr>
      </w:pPr>
    </w:p>
    <w:p w14:paraId="2520AE25" w14:textId="1EAB2823" w:rsidR="00991DEB" w:rsidRPr="00D85985" w:rsidRDefault="00991DEB" w:rsidP="003A1BAB">
      <w:pPr>
        <w:ind w:right="900"/>
        <w:rPr>
          <w:sz w:val="22"/>
        </w:rPr>
      </w:pPr>
      <w:bookmarkStart w:id="0" w:name="_GoBack"/>
      <w:bookmarkEnd w:id="0"/>
    </w:p>
    <w:sectPr w:rsidR="00991DEB" w:rsidRPr="00D85985" w:rsidSect="004530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2C9DF" w14:textId="77777777" w:rsidR="00695E93" w:rsidRDefault="00695E93">
      <w:r>
        <w:separator/>
      </w:r>
    </w:p>
  </w:endnote>
  <w:endnote w:type="continuationSeparator" w:id="0">
    <w:p w14:paraId="1664A08F" w14:textId="77777777" w:rsidR="00695E93" w:rsidRDefault="00695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2C6041C-47D0-4C78-806D-F55F5E701F34}"/>
    <w:embedBold r:id="rId2" w:fontKey="{F0C0C38E-013B-42AA-AB2B-282B48FC12F5}"/>
    <w:embedItalic r:id="rId3" w:fontKey="{22398E41-5A20-4E72-895E-D692563B4B0B}"/>
    <w:embedBoldItalic r:id="rId4" w:fontKey="{B552E697-E62F-44D4-AF7C-73E4074A177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FF7D8" w14:textId="77777777" w:rsidR="00695E93" w:rsidRDefault="00695E93">
      <w:r>
        <w:separator/>
      </w:r>
    </w:p>
  </w:footnote>
  <w:footnote w:type="continuationSeparator" w:id="0">
    <w:p w14:paraId="1EB49D5B" w14:textId="77777777" w:rsidR="00695E93" w:rsidRDefault="00695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65AC"/>
    <w:multiLevelType w:val="hybridMultilevel"/>
    <w:tmpl w:val="EB3CF224"/>
    <w:lvl w:ilvl="0" w:tplc="1F94C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506AF"/>
    <w:multiLevelType w:val="hybridMultilevel"/>
    <w:tmpl w:val="32AC510A"/>
    <w:lvl w:ilvl="0" w:tplc="65DE82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1A57"/>
    <w:rsid w:val="00007432"/>
    <w:rsid w:val="00011A4C"/>
    <w:rsid w:val="000232E8"/>
    <w:rsid w:val="00036876"/>
    <w:rsid w:val="00040F22"/>
    <w:rsid w:val="00064FDE"/>
    <w:rsid w:val="00084704"/>
    <w:rsid w:val="00094592"/>
    <w:rsid w:val="000F355B"/>
    <w:rsid w:val="00107DBC"/>
    <w:rsid w:val="0013795B"/>
    <w:rsid w:val="00142BD8"/>
    <w:rsid w:val="001604B6"/>
    <w:rsid w:val="001656A4"/>
    <w:rsid w:val="00187D6E"/>
    <w:rsid w:val="0019423C"/>
    <w:rsid w:val="001979A1"/>
    <w:rsid w:val="001A7DCC"/>
    <w:rsid w:val="001B562B"/>
    <w:rsid w:val="001B64E6"/>
    <w:rsid w:val="001F2B06"/>
    <w:rsid w:val="002017EA"/>
    <w:rsid w:val="00215616"/>
    <w:rsid w:val="00240055"/>
    <w:rsid w:val="00244951"/>
    <w:rsid w:val="00252539"/>
    <w:rsid w:val="002566AD"/>
    <w:rsid w:val="002A3B3F"/>
    <w:rsid w:val="002B7792"/>
    <w:rsid w:val="002D658D"/>
    <w:rsid w:val="002E0C88"/>
    <w:rsid w:val="002E4271"/>
    <w:rsid w:val="002F2C87"/>
    <w:rsid w:val="00316FAE"/>
    <w:rsid w:val="00330888"/>
    <w:rsid w:val="00353F03"/>
    <w:rsid w:val="00375AE7"/>
    <w:rsid w:val="003831BA"/>
    <w:rsid w:val="003A1BAB"/>
    <w:rsid w:val="003C102F"/>
    <w:rsid w:val="003C587E"/>
    <w:rsid w:val="003E573E"/>
    <w:rsid w:val="00437772"/>
    <w:rsid w:val="00442490"/>
    <w:rsid w:val="004530EB"/>
    <w:rsid w:val="00460153"/>
    <w:rsid w:val="00476A7A"/>
    <w:rsid w:val="004863A9"/>
    <w:rsid w:val="004E1A02"/>
    <w:rsid w:val="005001ED"/>
    <w:rsid w:val="005023F2"/>
    <w:rsid w:val="00511959"/>
    <w:rsid w:val="00531357"/>
    <w:rsid w:val="00531BF8"/>
    <w:rsid w:val="00544128"/>
    <w:rsid w:val="00561CF7"/>
    <w:rsid w:val="005A1FFE"/>
    <w:rsid w:val="005A604E"/>
    <w:rsid w:val="005C5C49"/>
    <w:rsid w:val="005E39DB"/>
    <w:rsid w:val="00616F93"/>
    <w:rsid w:val="006468FD"/>
    <w:rsid w:val="00647914"/>
    <w:rsid w:val="00683AF9"/>
    <w:rsid w:val="00686D4F"/>
    <w:rsid w:val="00695E93"/>
    <w:rsid w:val="006A05E0"/>
    <w:rsid w:val="006B1DF1"/>
    <w:rsid w:val="006C0036"/>
    <w:rsid w:val="006C441A"/>
    <w:rsid w:val="006C4FB0"/>
    <w:rsid w:val="006D45BA"/>
    <w:rsid w:val="006E1377"/>
    <w:rsid w:val="007065DB"/>
    <w:rsid w:val="00765A72"/>
    <w:rsid w:val="00780451"/>
    <w:rsid w:val="00784879"/>
    <w:rsid w:val="007908A3"/>
    <w:rsid w:val="00792460"/>
    <w:rsid w:val="007A2D15"/>
    <w:rsid w:val="0088413E"/>
    <w:rsid w:val="00890F73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41C5"/>
    <w:rsid w:val="00A462CF"/>
    <w:rsid w:val="00A54067"/>
    <w:rsid w:val="00A642F8"/>
    <w:rsid w:val="00A71416"/>
    <w:rsid w:val="00AB1F55"/>
    <w:rsid w:val="00AB7333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7412B"/>
    <w:rsid w:val="00C14CF3"/>
    <w:rsid w:val="00C52B59"/>
    <w:rsid w:val="00C80E87"/>
    <w:rsid w:val="00C83214"/>
    <w:rsid w:val="00CA3D80"/>
    <w:rsid w:val="00CA5218"/>
    <w:rsid w:val="00CB2A4B"/>
    <w:rsid w:val="00CB7EE9"/>
    <w:rsid w:val="00CD7CA1"/>
    <w:rsid w:val="00D110C0"/>
    <w:rsid w:val="00D16B93"/>
    <w:rsid w:val="00D16D86"/>
    <w:rsid w:val="00D27125"/>
    <w:rsid w:val="00D272D9"/>
    <w:rsid w:val="00D85985"/>
    <w:rsid w:val="00D85F22"/>
    <w:rsid w:val="00DA207C"/>
    <w:rsid w:val="00DB3AB4"/>
    <w:rsid w:val="00DD5E9D"/>
    <w:rsid w:val="00DE26CE"/>
    <w:rsid w:val="00DF0982"/>
    <w:rsid w:val="00E265F6"/>
    <w:rsid w:val="00E642EA"/>
    <w:rsid w:val="00E80E49"/>
    <w:rsid w:val="00E81988"/>
    <w:rsid w:val="00E83583"/>
    <w:rsid w:val="00E90DC8"/>
    <w:rsid w:val="00EA7D55"/>
    <w:rsid w:val="00ED379A"/>
    <w:rsid w:val="00ED7287"/>
    <w:rsid w:val="00EF6FC4"/>
    <w:rsid w:val="00EF72A8"/>
    <w:rsid w:val="00F05A80"/>
    <w:rsid w:val="00F3083B"/>
    <w:rsid w:val="00F4221E"/>
    <w:rsid w:val="00F533F1"/>
    <w:rsid w:val="00F7358E"/>
    <w:rsid w:val="00F832FF"/>
    <w:rsid w:val="00F854F1"/>
    <w:rsid w:val="00F90027"/>
    <w:rsid w:val="00FB6A43"/>
    <w:rsid w:val="00FC72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ABCYTOGEN@hitchcock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15</cp:revision>
  <cp:lastPrinted>2021-05-27T16:36:00Z</cp:lastPrinted>
  <dcterms:created xsi:type="dcterms:W3CDTF">2022-05-20T13:50:00Z</dcterms:created>
  <dcterms:modified xsi:type="dcterms:W3CDTF">2023-09-22T12:37:00Z</dcterms:modified>
</cp:coreProperties>
</file>