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68624AB3" w14:textId="5224D8DF" w:rsidR="00442490" w:rsidRPr="00E91780" w:rsidRDefault="00442490" w:rsidP="00FD019A">
      <w:pPr>
        <w:rPr>
          <w:rFonts w:ascii="Arial" w:eastAsia="Calibri" w:hAnsi="Arial" w:cs="Arial"/>
          <w:bCs/>
        </w:rPr>
      </w:pPr>
      <w:bookmarkStart w:id="0" w:name="_Hlk172110186"/>
      <w:r w:rsidRPr="004D2FA8">
        <w:rPr>
          <w:rFonts w:ascii="Arial" w:eastAsia="Calibri" w:hAnsi="Arial" w:cs="Arial"/>
          <w:b/>
        </w:rPr>
        <w:t xml:space="preserve">To: </w:t>
      </w:r>
      <w:r w:rsidR="00E91780" w:rsidRPr="00E91780">
        <w:rPr>
          <w:rFonts w:ascii="Arial" w:eastAsia="Calibri" w:hAnsi="Arial" w:cs="Arial"/>
          <w:bCs/>
        </w:rPr>
        <w:t>Dartmouth</w:t>
      </w:r>
      <w:r w:rsidR="00E91780">
        <w:rPr>
          <w:rFonts w:ascii="Arial" w:eastAsia="Calibri" w:hAnsi="Arial" w:cs="Arial"/>
          <w:bCs/>
        </w:rPr>
        <w:t xml:space="preserve"> </w:t>
      </w:r>
      <w:r w:rsidR="00E91780" w:rsidRPr="00E91780">
        <w:rPr>
          <w:rFonts w:ascii="Arial" w:eastAsia="Calibri" w:hAnsi="Arial" w:cs="Arial"/>
          <w:bCs/>
        </w:rPr>
        <w:t>Health System Providers</w:t>
      </w:r>
    </w:p>
    <w:p w14:paraId="2844322E" w14:textId="77777777" w:rsidR="00673F32" w:rsidRPr="004D2FA8" w:rsidRDefault="00673F32" w:rsidP="00FD019A">
      <w:pPr>
        <w:rPr>
          <w:rFonts w:ascii="Arial" w:eastAsia="Calibri" w:hAnsi="Arial" w:cs="Arial"/>
          <w:b/>
        </w:rPr>
      </w:pPr>
    </w:p>
    <w:p w14:paraId="2122DB7D" w14:textId="4AC20343" w:rsidR="00673F32" w:rsidRPr="002A7FB5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From:</w:t>
      </w:r>
      <w:r w:rsidR="00E91780">
        <w:rPr>
          <w:rFonts w:ascii="Arial" w:eastAsia="Calibri" w:hAnsi="Arial" w:cs="Arial"/>
          <w:b/>
        </w:rPr>
        <w:t xml:space="preserve"> </w:t>
      </w:r>
      <w:r w:rsidR="00E91780" w:rsidRPr="00E91780">
        <w:rPr>
          <w:rFonts w:ascii="Arial" w:eastAsia="Calibri" w:hAnsi="Arial" w:cs="Arial"/>
          <w:bCs/>
        </w:rPr>
        <w:t xml:space="preserve">K. Aaron Geno, PhD, </w:t>
      </w:r>
      <w:r w:rsidR="00E91780" w:rsidRPr="002A7FB5">
        <w:rPr>
          <w:rFonts w:ascii="Arial" w:eastAsia="Calibri" w:hAnsi="Arial" w:cs="Arial"/>
          <w:bCs/>
        </w:rPr>
        <w:t>DABCC, Assistant Director of Clinical C</w:t>
      </w:r>
      <w:r w:rsidR="000A67B4" w:rsidRPr="002A7FB5">
        <w:rPr>
          <w:rFonts w:ascii="Arial" w:eastAsia="Calibri" w:hAnsi="Arial" w:cs="Arial"/>
          <w:bCs/>
        </w:rPr>
        <w:t>h</w:t>
      </w:r>
      <w:r w:rsidR="00E91780" w:rsidRPr="002A7FB5">
        <w:rPr>
          <w:rFonts w:ascii="Arial" w:eastAsia="Calibri" w:hAnsi="Arial" w:cs="Arial"/>
          <w:bCs/>
        </w:rPr>
        <w:t>emistry</w:t>
      </w:r>
    </w:p>
    <w:p w14:paraId="500859C4" w14:textId="46979729" w:rsidR="000A67B4" w:rsidRPr="002A7FB5" w:rsidRDefault="000A67B4" w:rsidP="00FD019A">
      <w:pPr>
        <w:rPr>
          <w:rFonts w:ascii="Arial" w:eastAsia="Calibri" w:hAnsi="Arial" w:cs="Arial"/>
          <w:bCs/>
        </w:rPr>
      </w:pPr>
      <w:r w:rsidRPr="002A7FB5">
        <w:rPr>
          <w:rFonts w:ascii="Arial" w:eastAsia="Calibri" w:hAnsi="Arial" w:cs="Arial"/>
          <w:bCs/>
        </w:rPr>
        <w:tab/>
        <w:t xml:space="preserve">Abigail Johnston </w:t>
      </w:r>
      <w:r w:rsidRPr="002A7FB5">
        <w:rPr>
          <w:rFonts w:ascii="Arial" w:hAnsi="Arial" w:cs="Arial"/>
        </w:rPr>
        <w:t>MS, MLS (ASCP)</w:t>
      </w:r>
      <w:r w:rsidRPr="002A7FB5">
        <w:rPr>
          <w:rFonts w:ascii="Arial" w:hAnsi="Arial" w:cs="Arial"/>
          <w:vertAlign w:val="superscript"/>
        </w:rPr>
        <w:t>CM</w:t>
      </w:r>
      <w:r w:rsidRPr="002A7FB5">
        <w:rPr>
          <w:rFonts w:ascii="Arial" w:hAnsi="Arial" w:cs="Arial"/>
        </w:rPr>
        <w:t>, Laboratory Medicine Operations Manager</w:t>
      </w:r>
    </w:p>
    <w:p w14:paraId="210F49F7" w14:textId="5B45D5AB" w:rsidR="00442490" w:rsidRPr="004D2FA8" w:rsidRDefault="00442490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0E35B205" w:rsidR="00673F32" w:rsidRPr="00E91780" w:rsidRDefault="00316FAE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Date:</w:t>
      </w:r>
      <w:r w:rsidR="00E91780">
        <w:rPr>
          <w:rFonts w:ascii="Arial" w:eastAsia="Calibri" w:hAnsi="Arial" w:cs="Arial"/>
          <w:b/>
        </w:rPr>
        <w:t xml:space="preserve"> </w:t>
      </w:r>
      <w:r w:rsidR="00E91780">
        <w:rPr>
          <w:rFonts w:ascii="Arial" w:eastAsia="Calibri" w:hAnsi="Arial" w:cs="Arial"/>
          <w:bCs/>
        </w:rPr>
        <w:t>July 1</w:t>
      </w:r>
      <w:r w:rsidR="00803ABD">
        <w:rPr>
          <w:rFonts w:ascii="Arial" w:eastAsia="Calibri" w:hAnsi="Arial" w:cs="Arial"/>
          <w:bCs/>
        </w:rPr>
        <w:t>7</w:t>
      </w:r>
      <w:r w:rsidR="00E91780">
        <w:rPr>
          <w:rFonts w:ascii="Arial" w:eastAsia="Calibri" w:hAnsi="Arial" w:cs="Arial"/>
          <w:bCs/>
        </w:rPr>
        <w:t>, 2024</w:t>
      </w:r>
    </w:p>
    <w:p w14:paraId="1B7CDF13" w14:textId="514B0022" w:rsidR="00316FAE" w:rsidRPr="004D2FA8" w:rsidRDefault="00316FAE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0A0CC2A9" w:rsidR="00316FAE" w:rsidRPr="00E91780" w:rsidRDefault="00CB2A4B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E91780">
        <w:rPr>
          <w:rFonts w:ascii="Arial" w:eastAsia="Calibri" w:hAnsi="Arial" w:cs="Arial"/>
        </w:rPr>
        <w:t xml:space="preserve">Tests </w:t>
      </w:r>
      <w:r w:rsidR="00803ABD">
        <w:rPr>
          <w:rFonts w:ascii="Arial" w:eastAsia="Calibri" w:hAnsi="Arial" w:cs="Arial"/>
        </w:rPr>
        <w:t xml:space="preserve">Restored </w:t>
      </w:r>
      <w:r w:rsidR="00E91780" w:rsidRPr="00E91780">
        <w:rPr>
          <w:rFonts w:ascii="Arial" w:eastAsia="Calibri" w:hAnsi="Arial" w:cs="Arial"/>
        </w:rPr>
        <w:t>– Cyclosporine A, Everolimus, Sirolimus</w:t>
      </w:r>
    </w:p>
    <w:p w14:paraId="69649DCC" w14:textId="77777777" w:rsidR="00316FAE" w:rsidRPr="00E91780" w:rsidRDefault="00316FAE" w:rsidP="00FD019A">
      <w:pPr>
        <w:rPr>
          <w:rFonts w:ascii="Arial" w:eastAsia="Calibri" w:hAnsi="Arial" w:cs="Arial"/>
        </w:rPr>
      </w:pPr>
    </w:p>
    <w:p w14:paraId="1CA95BED" w14:textId="1AE33DEB" w:rsidR="00316FAE" w:rsidRPr="00E91780" w:rsidRDefault="00E91780" w:rsidP="00FD019A">
      <w:pPr>
        <w:rPr>
          <w:rFonts w:ascii="Arial" w:eastAsia="Calibri" w:hAnsi="Arial" w:cs="Arial"/>
        </w:rPr>
      </w:pPr>
      <w:r w:rsidRPr="00E91780">
        <w:rPr>
          <w:rFonts w:ascii="Arial" w:eastAsia="Calibri" w:hAnsi="Arial" w:cs="Arial"/>
          <w:b/>
          <w:bCs/>
        </w:rPr>
        <w:t>Situation</w:t>
      </w:r>
    </w:p>
    <w:p w14:paraId="1ACB1B0B" w14:textId="7CD93116" w:rsidR="00E91780" w:rsidRPr="00E91780" w:rsidRDefault="00E91780" w:rsidP="00FD019A">
      <w:pPr>
        <w:rPr>
          <w:rFonts w:ascii="Arial" w:eastAsia="Calibri" w:hAnsi="Arial" w:cs="Arial"/>
        </w:rPr>
      </w:pPr>
    </w:p>
    <w:p w14:paraId="14C12701" w14:textId="6CB06335" w:rsidR="00316FAE" w:rsidRPr="00E91780" w:rsidRDefault="00803ABD" w:rsidP="00FD019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Normal testing for cyclosporine A, everolimus, and sirolimus has resumed.</w:t>
      </w:r>
    </w:p>
    <w:p w14:paraId="1CCBCDA8" w14:textId="519D6CD6" w:rsidR="00E91780" w:rsidRPr="00E91780" w:rsidRDefault="00E91780" w:rsidP="00FD019A">
      <w:pPr>
        <w:rPr>
          <w:rFonts w:ascii="Arial" w:eastAsia="Calibri" w:hAnsi="Arial" w:cs="Arial"/>
        </w:rPr>
      </w:pPr>
    </w:p>
    <w:p w14:paraId="1F654089" w14:textId="42F5BCFF" w:rsidR="00E91780" w:rsidRPr="00E91780" w:rsidRDefault="00E91780" w:rsidP="00FD019A">
      <w:pPr>
        <w:rPr>
          <w:rFonts w:ascii="Arial" w:eastAsia="Calibri" w:hAnsi="Arial" w:cs="Arial"/>
          <w:b/>
          <w:bCs/>
        </w:rPr>
      </w:pPr>
      <w:r w:rsidRPr="00E91780">
        <w:rPr>
          <w:rFonts w:ascii="Arial" w:eastAsia="Calibri" w:hAnsi="Arial" w:cs="Arial"/>
          <w:b/>
          <w:bCs/>
        </w:rPr>
        <w:t>Background</w:t>
      </w:r>
    </w:p>
    <w:p w14:paraId="00D4F2D3" w14:textId="42C486D1" w:rsidR="006C0036" w:rsidRPr="00E91780" w:rsidRDefault="006C0036" w:rsidP="00FD019A">
      <w:pPr>
        <w:rPr>
          <w:rFonts w:ascii="Arial" w:hAnsi="Arial" w:cs="Arial"/>
        </w:rPr>
      </w:pPr>
    </w:p>
    <w:p w14:paraId="0874E3BC" w14:textId="21E38B74" w:rsidR="00E91780" w:rsidRPr="00E91780" w:rsidRDefault="00803ABD" w:rsidP="00FD01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mass spectrometer that performs testing for cyclosporine A, everolimus, and sirolimus was repaired yesterday. Following service assessment on Monday, samples for this testing were held pending anticipated instrument repair </w:t>
      </w:r>
      <w:r w:rsidR="00755016">
        <w:rPr>
          <w:rFonts w:ascii="Arial" w:hAnsi="Arial" w:cs="Arial"/>
        </w:rPr>
        <w:t xml:space="preserve">by end of day </w:t>
      </w:r>
      <w:r>
        <w:rPr>
          <w:rFonts w:ascii="Arial" w:hAnsi="Arial" w:cs="Arial"/>
        </w:rPr>
        <w:t xml:space="preserve">Tuesday. </w:t>
      </w:r>
    </w:p>
    <w:p w14:paraId="7D45730E" w14:textId="6C5BD5F2" w:rsidR="00E91780" w:rsidRPr="00E91780" w:rsidRDefault="00E91780" w:rsidP="00FD019A">
      <w:pPr>
        <w:rPr>
          <w:rFonts w:ascii="Arial" w:hAnsi="Arial" w:cs="Arial"/>
        </w:rPr>
      </w:pPr>
    </w:p>
    <w:p w14:paraId="1A2B9A7B" w14:textId="6775EBBE" w:rsidR="00E91780" w:rsidRPr="00E91780" w:rsidRDefault="00E91780" w:rsidP="00FD019A">
      <w:pPr>
        <w:rPr>
          <w:rFonts w:ascii="Arial" w:hAnsi="Arial" w:cs="Arial"/>
          <w:b/>
          <w:bCs/>
        </w:rPr>
      </w:pPr>
      <w:r w:rsidRPr="00E91780">
        <w:rPr>
          <w:rFonts w:ascii="Arial" w:hAnsi="Arial" w:cs="Arial"/>
          <w:b/>
          <w:bCs/>
        </w:rPr>
        <w:t>Assessment</w:t>
      </w:r>
    </w:p>
    <w:p w14:paraId="013DFC06" w14:textId="57376253" w:rsidR="00E91780" w:rsidRDefault="00E91780" w:rsidP="00FD019A">
      <w:pPr>
        <w:rPr>
          <w:rFonts w:ascii="Arial" w:hAnsi="Arial" w:cs="Arial"/>
        </w:rPr>
      </w:pPr>
    </w:p>
    <w:p w14:paraId="187F7262" w14:textId="2638D134" w:rsidR="00B24A69" w:rsidRPr="004D2FA8" w:rsidRDefault="00803ABD" w:rsidP="00B24A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Following service, system testing indicated normal instrument function Wednesday morning, and we tested all samples on-hand as of Wednesday morning. </w:t>
      </w:r>
      <w:r w:rsidR="00B24A69">
        <w:rPr>
          <w:rFonts w:ascii="Arial" w:hAnsi="Arial" w:cs="Arial"/>
        </w:rPr>
        <w:t>Samples received prior to ~3:30 PM Friday were sent to Mayo Clinic Labs for testing; samples received after that time were held for testing at DHMC after the issue was identified and a timeline for recovery was established.</w:t>
      </w:r>
    </w:p>
    <w:p w14:paraId="02C4003E" w14:textId="6C53E6A0" w:rsidR="00803ABD" w:rsidRPr="00E91780" w:rsidRDefault="00803ABD" w:rsidP="00FD019A">
      <w:pPr>
        <w:rPr>
          <w:rFonts w:ascii="Arial" w:hAnsi="Arial" w:cs="Arial"/>
        </w:rPr>
      </w:pPr>
    </w:p>
    <w:p w14:paraId="76044A2E" w14:textId="24557E28" w:rsidR="00FD019A" w:rsidRP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Recommendation</w:t>
      </w:r>
    </w:p>
    <w:p w14:paraId="70B1C033" w14:textId="305E69A2" w:rsidR="00FD019A" w:rsidRDefault="00FD019A" w:rsidP="00FD019A">
      <w:pPr>
        <w:rPr>
          <w:rFonts w:ascii="Arial" w:hAnsi="Arial" w:cs="Arial"/>
        </w:rPr>
      </w:pPr>
    </w:p>
    <w:p w14:paraId="0062071B" w14:textId="79533B94" w:rsidR="00B24A69" w:rsidRDefault="00803ABD" w:rsidP="00FD019A">
      <w:pPr>
        <w:rPr>
          <w:rFonts w:ascii="Arial" w:hAnsi="Arial" w:cs="Arial"/>
        </w:rPr>
      </w:pPr>
      <w:r>
        <w:rPr>
          <w:rFonts w:ascii="Arial" w:hAnsi="Arial" w:cs="Arial"/>
        </w:rPr>
        <w:t>Providers should be aware that specimens for these tests received in-lab before ~3:30 PM last Friday (July 12) were sent to Mayo Clinic Lab</w:t>
      </w:r>
      <w:r w:rsidR="00755016">
        <w:rPr>
          <w:rFonts w:ascii="Arial" w:hAnsi="Arial" w:cs="Arial"/>
        </w:rPr>
        <w:t>s</w:t>
      </w:r>
      <w:r w:rsidR="00B24A69">
        <w:rPr>
          <w:rFonts w:ascii="Arial" w:hAnsi="Arial" w:cs="Arial"/>
        </w:rPr>
        <w:t xml:space="preserve">; </w:t>
      </w:r>
      <w:r w:rsidR="00755016">
        <w:rPr>
          <w:rFonts w:ascii="Arial" w:hAnsi="Arial" w:cs="Arial"/>
        </w:rPr>
        <w:t>results are available for all affected patient</w:t>
      </w:r>
      <w:r w:rsidR="00B24A69">
        <w:rPr>
          <w:rFonts w:ascii="Arial" w:hAnsi="Arial" w:cs="Arial"/>
        </w:rPr>
        <w:t>s as of this morning</w:t>
      </w:r>
      <w:r w:rsidR="00FD019A">
        <w:rPr>
          <w:rFonts w:ascii="Arial" w:hAnsi="Arial" w:cs="Arial"/>
        </w:rPr>
        <w:t>.</w:t>
      </w:r>
      <w:r w:rsidR="00B24A69">
        <w:rPr>
          <w:rFonts w:ascii="Arial" w:hAnsi="Arial" w:cs="Arial"/>
        </w:rPr>
        <w:t xml:space="preserve"> </w:t>
      </w:r>
    </w:p>
    <w:p w14:paraId="534A7171" w14:textId="77777777" w:rsidR="00B24A69" w:rsidRDefault="00B24A69" w:rsidP="00FD019A">
      <w:pPr>
        <w:rPr>
          <w:rFonts w:ascii="Arial" w:hAnsi="Arial" w:cs="Arial"/>
        </w:rPr>
      </w:pPr>
    </w:p>
    <w:p w14:paraId="73B9AA91" w14:textId="1B5EA227" w:rsidR="002566AD" w:rsidRPr="004D2FA8" w:rsidRDefault="00B24A69" w:rsidP="00FD01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Instructions for locating results were incorrect in the previous message; results may be found under the “Miscellaneous Testing” heading in Results Review. </w:t>
      </w:r>
    </w:p>
    <w:p w14:paraId="34994FC8" w14:textId="353C13D9" w:rsidR="001F2B06" w:rsidRDefault="001F2B06" w:rsidP="00FD019A">
      <w:pPr>
        <w:rPr>
          <w:rFonts w:ascii="Arial" w:hAnsi="Arial" w:cs="Arial"/>
          <w:b/>
        </w:rPr>
      </w:pPr>
    </w:p>
    <w:p w14:paraId="5CD24931" w14:textId="77777777" w:rsidR="00336396" w:rsidRPr="004D2FA8" w:rsidRDefault="00336396" w:rsidP="00FD019A">
      <w:pPr>
        <w:rPr>
          <w:rFonts w:ascii="Arial" w:hAnsi="Arial" w:cs="Arial"/>
          <w:b/>
        </w:rPr>
      </w:pPr>
    </w:p>
    <w:p w14:paraId="3C263793" w14:textId="16359123" w:rsidR="008F546F" w:rsidRDefault="00AD1174" w:rsidP="00FD019A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200D9CB8" w14:textId="77777777" w:rsidR="00DF4E16" w:rsidRDefault="00DF4E16" w:rsidP="00FD019A">
      <w:pPr>
        <w:rPr>
          <w:rFonts w:ascii="Arial" w:hAnsi="Arial" w:cs="Arial"/>
          <w:b/>
        </w:rPr>
      </w:pPr>
    </w:p>
    <w:p w14:paraId="039C25E5" w14:textId="0C17F6C3" w:rsidR="00FD019A" w:rsidRDefault="00285F44" w:rsidP="00FD019A">
      <w:pPr>
        <w:rPr>
          <w:rFonts w:ascii="Arial" w:hAnsi="Arial" w:cs="Arial"/>
          <w:bCs/>
        </w:rPr>
      </w:pPr>
      <w:hyperlink r:id="rId6" w:history="1">
        <w:r w:rsidR="00FD019A" w:rsidRPr="00331EEB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FD019A">
        <w:rPr>
          <w:rFonts w:ascii="Arial" w:hAnsi="Arial" w:cs="Arial"/>
          <w:bCs/>
        </w:rPr>
        <w:t xml:space="preserve"> or the chemistry director on call at pager 8139.</w:t>
      </w:r>
    </w:p>
    <w:bookmarkEnd w:id="0"/>
    <w:p w14:paraId="5852A785" w14:textId="0E623D6E" w:rsidR="00FD019A" w:rsidRDefault="00FD019A" w:rsidP="00FD019A">
      <w:pPr>
        <w:rPr>
          <w:rFonts w:ascii="Arial" w:hAnsi="Arial" w:cs="Arial"/>
          <w:sz w:val="22"/>
        </w:rPr>
      </w:pPr>
    </w:p>
    <w:p w14:paraId="69DB6D57" w14:textId="21FE8E48" w:rsidR="00FD019A" w:rsidRDefault="00FD019A" w:rsidP="00FD019A">
      <w:pPr>
        <w:rPr>
          <w:rFonts w:ascii="Arial" w:hAnsi="Arial" w:cs="Arial"/>
          <w:sz w:val="22"/>
        </w:rPr>
      </w:pPr>
    </w:p>
    <w:p w14:paraId="3DA5144F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1EB05AD0" w14:textId="6E98A4F7" w:rsidR="00991DEB" w:rsidRPr="004D2FA8" w:rsidRDefault="00991DEB" w:rsidP="00FD019A">
      <w:pPr>
        <w:rPr>
          <w:rFonts w:ascii="Arial" w:hAnsi="Arial" w:cs="Arial"/>
          <w:sz w:val="22"/>
        </w:rPr>
      </w:pPr>
    </w:p>
    <w:p w14:paraId="70FD9BE7" w14:textId="4C52D6A4" w:rsidR="00991DEB" w:rsidRPr="004D2FA8" w:rsidRDefault="00991DEB" w:rsidP="00FD019A">
      <w:pPr>
        <w:rPr>
          <w:rFonts w:ascii="Arial" w:hAnsi="Arial" w:cs="Arial"/>
          <w:sz w:val="22"/>
        </w:rPr>
      </w:pPr>
    </w:p>
    <w:p w14:paraId="210136CF" w14:textId="3E7BD906" w:rsidR="00991DEB" w:rsidRDefault="00991DEB" w:rsidP="00FD019A">
      <w:pPr>
        <w:rPr>
          <w:rFonts w:ascii="Arial" w:hAnsi="Arial" w:cs="Arial"/>
          <w:sz w:val="22"/>
        </w:rPr>
      </w:pPr>
    </w:p>
    <w:p w14:paraId="30419745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2789E485" w14:textId="2710BFAB" w:rsidR="004530EB" w:rsidRDefault="004530EB" w:rsidP="00FD019A">
      <w:pPr>
        <w:rPr>
          <w:rFonts w:ascii="Arial" w:hAnsi="Arial" w:cs="Arial"/>
          <w:sz w:val="22"/>
        </w:rPr>
      </w:pPr>
    </w:p>
    <w:p w14:paraId="2520AE25" w14:textId="5589B97E" w:rsidR="00991DEB" w:rsidRPr="004D1A40" w:rsidRDefault="00991DEB" w:rsidP="00FD019A">
      <w:pPr>
        <w:rPr>
          <w:rFonts w:ascii="Arial" w:hAnsi="Arial" w:cs="Arial"/>
          <w:b/>
        </w:rPr>
      </w:pPr>
    </w:p>
    <w:sectPr w:rsidR="00991DEB" w:rsidRPr="004D1A40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B9C9B" w14:textId="77777777" w:rsidR="00285F44" w:rsidRDefault="00285F44">
      <w:r>
        <w:separator/>
      </w:r>
    </w:p>
  </w:endnote>
  <w:endnote w:type="continuationSeparator" w:id="0">
    <w:p w14:paraId="072B4FE5" w14:textId="77777777" w:rsidR="00285F44" w:rsidRDefault="0028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00F3E4D-19C1-47BF-B0C5-4A3B3A9409CE}"/>
    <w:embedBold r:id="rId2" w:fontKey="{B562BADA-2BE7-46FF-AB7A-84A8095E249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D43D" w14:textId="77777777" w:rsidR="00285F44" w:rsidRDefault="00285F44">
      <w:r>
        <w:separator/>
      </w:r>
    </w:p>
  </w:footnote>
  <w:footnote w:type="continuationSeparator" w:id="0">
    <w:p w14:paraId="687F52B6" w14:textId="77777777" w:rsidR="00285F44" w:rsidRDefault="00285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A67B4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85F44"/>
    <w:rsid w:val="002A3B3F"/>
    <w:rsid w:val="002A7FB5"/>
    <w:rsid w:val="002E4271"/>
    <w:rsid w:val="00316FAE"/>
    <w:rsid w:val="00330888"/>
    <w:rsid w:val="00336396"/>
    <w:rsid w:val="003A1BAB"/>
    <w:rsid w:val="003C102F"/>
    <w:rsid w:val="003C587E"/>
    <w:rsid w:val="003E573E"/>
    <w:rsid w:val="00437772"/>
    <w:rsid w:val="00442490"/>
    <w:rsid w:val="004530EB"/>
    <w:rsid w:val="00476A7A"/>
    <w:rsid w:val="00491E0A"/>
    <w:rsid w:val="004D1A40"/>
    <w:rsid w:val="004D2FA8"/>
    <w:rsid w:val="004E1A02"/>
    <w:rsid w:val="00531357"/>
    <w:rsid w:val="00531BF8"/>
    <w:rsid w:val="00561CF7"/>
    <w:rsid w:val="005A1FFE"/>
    <w:rsid w:val="005A604E"/>
    <w:rsid w:val="005C5C49"/>
    <w:rsid w:val="005F5D8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55016"/>
    <w:rsid w:val="00765A72"/>
    <w:rsid w:val="00784879"/>
    <w:rsid w:val="007908A3"/>
    <w:rsid w:val="007A2D15"/>
    <w:rsid w:val="00803ABD"/>
    <w:rsid w:val="00856021"/>
    <w:rsid w:val="0088413E"/>
    <w:rsid w:val="0089247B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4016"/>
    <w:rsid w:val="00991DEB"/>
    <w:rsid w:val="009A2EF4"/>
    <w:rsid w:val="009C1178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69"/>
    <w:rsid w:val="00B24ABF"/>
    <w:rsid w:val="00B35983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C041C"/>
    <w:rsid w:val="00CD7CA1"/>
    <w:rsid w:val="00D26FBC"/>
    <w:rsid w:val="00D27125"/>
    <w:rsid w:val="00D272D9"/>
    <w:rsid w:val="00D60396"/>
    <w:rsid w:val="00DA207C"/>
    <w:rsid w:val="00DB3AB4"/>
    <w:rsid w:val="00DD5E9D"/>
    <w:rsid w:val="00DE26CE"/>
    <w:rsid w:val="00DF0982"/>
    <w:rsid w:val="00DF4E16"/>
    <w:rsid w:val="00E642EA"/>
    <w:rsid w:val="00E80E49"/>
    <w:rsid w:val="00E81988"/>
    <w:rsid w:val="00E83583"/>
    <w:rsid w:val="00E91780"/>
    <w:rsid w:val="00EA7D55"/>
    <w:rsid w:val="00ED379A"/>
    <w:rsid w:val="00ED7287"/>
    <w:rsid w:val="00EF6FC4"/>
    <w:rsid w:val="00EF72A8"/>
    <w:rsid w:val="00F05A80"/>
    <w:rsid w:val="00F3083B"/>
    <w:rsid w:val="00F4221E"/>
    <w:rsid w:val="00F60687"/>
    <w:rsid w:val="00F7358E"/>
    <w:rsid w:val="00F854F1"/>
    <w:rsid w:val="00F90027"/>
    <w:rsid w:val="00FD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3</cp:revision>
  <cp:lastPrinted>2021-05-27T16:36:00Z</cp:lastPrinted>
  <dcterms:created xsi:type="dcterms:W3CDTF">2024-07-17T16:02:00Z</dcterms:created>
  <dcterms:modified xsi:type="dcterms:W3CDTF">2024-07-17T16:54:00Z</dcterms:modified>
</cp:coreProperties>
</file>