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0D76FCFB" w:rsidR="00B71043" w:rsidRPr="00A17740" w:rsidRDefault="00F70B31" w:rsidP="00A17740">
      <w:pPr>
        <w:tabs>
          <w:tab w:val="left" w:pos="990"/>
        </w:tabs>
        <w:rPr>
          <w:rFonts w:ascii="Arial" w:hAnsi="Arial" w:cs="Arial"/>
        </w:rPr>
      </w:pPr>
      <w:r w:rsidRPr="00200D26">
        <w:rPr>
          <w:rFonts w:ascii="Arial" w:hAnsi="Arial" w:cs="Arial"/>
          <w:b/>
          <w:bCs/>
        </w:rPr>
        <w:t>T</w:t>
      </w:r>
      <w:r w:rsidR="00DD50CF">
        <w:rPr>
          <w:rFonts w:ascii="Arial" w:hAnsi="Arial" w:cs="Arial"/>
          <w:b/>
          <w:bCs/>
        </w:rPr>
        <w:t>o</w:t>
      </w:r>
      <w:r w:rsidRPr="00200D26">
        <w:rPr>
          <w:rFonts w:ascii="Arial" w:hAnsi="Arial" w:cs="Arial"/>
          <w:b/>
          <w:bCs/>
        </w:rPr>
        <w:t>:</w:t>
      </w:r>
      <w:r w:rsidR="00A17740">
        <w:rPr>
          <w:rFonts w:ascii="Arial" w:hAnsi="Arial" w:cs="Arial"/>
          <w:b/>
          <w:bCs/>
        </w:rPr>
        <w:tab/>
      </w:r>
      <w:r w:rsidR="00A17740">
        <w:rPr>
          <w:rFonts w:ascii="Arial" w:hAnsi="Arial" w:cs="Arial"/>
        </w:rPr>
        <w:t>All DHH Providers</w:t>
      </w:r>
    </w:p>
    <w:p w14:paraId="4E291313" w14:textId="03BCD6FF" w:rsidR="00F70B31" w:rsidRPr="00200D26" w:rsidRDefault="00F70B31" w:rsidP="00A17740">
      <w:pPr>
        <w:tabs>
          <w:tab w:val="left" w:pos="990"/>
        </w:tabs>
        <w:rPr>
          <w:rFonts w:ascii="Arial" w:hAnsi="Arial" w:cs="Arial"/>
          <w:b/>
          <w:bCs/>
          <w:sz w:val="22"/>
          <w:szCs w:val="22"/>
        </w:rPr>
      </w:pPr>
      <w:r w:rsidRPr="00200D26">
        <w:rPr>
          <w:rFonts w:ascii="Arial" w:hAnsi="Arial" w:cs="Arial"/>
          <w:b/>
          <w:bCs/>
        </w:rPr>
        <w:t xml:space="preserve">       </w:t>
      </w:r>
    </w:p>
    <w:p w14:paraId="7828FDD6" w14:textId="77777777" w:rsidR="00A17740" w:rsidRDefault="00F70B31" w:rsidP="00A17740">
      <w:pPr>
        <w:tabs>
          <w:tab w:val="left" w:pos="990"/>
        </w:tabs>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w:t>
      </w:r>
      <w:r w:rsidR="00A17740">
        <w:rPr>
          <w:rFonts w:ascii="Arial" w:hAnsi="Arial" w:cs="Arial"/>
          <w:b/>
          <w:bCs/>
        </w:rPr>
        <w:tab/>
      </w:r>
      <w:r w:rsidR="00A17740" w:rsidRPr="00A17740">
        <w:rPr>
          <w:rFonts w:ascii="Arial" w:hAnsi="Arial" w:cs="Arial"/>
        </w:rPr>
        <w:t>Mark A. Cervinski</w:t>
      </w:r>
      <w:r w:rsidR="00A17740">
        <w:rPr>
          <w:rFonts w:ascii="Arial" w:hAnsi="Arial" w:cs="Arial"/>
        </w:rPr>
        <w:t>, PhD, DABCC, Medical Director of Chemistry</w:t>
      </w:r>
    </w:p>
    <w:p w14:paraId="18CDA4AF" w14:textId="127A10D2" w:rsidR="00F70B31" w:rsidRPr="00200D26" w:rsidRDefault="00A17740" w:rsidP="00A17740">
      <w:pPr>
        <w:tabs>
          <w:tab w:val="left" w:pos="990"/>
        </w:tabs>
        <w:outlineLvl w:val="0"/>
        <w:rPr>
          <w:rFonts w:ascii="Arial" w:hAnsi="Arial" w:cs="Arial"/>
          <w:b/>
          <w:bCs/>
        </w:rPr>
      </w:pPr>
      <w:r>
        <w:rPr>
          <w:rFonts w:ascii="Arial" w:hAnsi="Arial" w:cs="Arial"/>
        </w:rPr>
        <w:tab/>
        <w:t>Sarah E. Labore, MLS(ASCP)</w:t>
      </w:r>
      <w:r>
        <w:rPr>
          <w:rFonts w:ascii="Arial" w:hAnsi="Arial" w:cs="Arial"/>
          <w:vertAlign w:val="superscript"/>
        </w:rPr>
        <w:t>CM</w:t>
      </w:r>
      <w:r>
        <w:rPr>
          <w:rFonts w:ascii="Arial" w:hAnsi="Arial" w:cs="Arial"/>
        </w:rPr>
        <w:t>, Chemistry and Night Shift Supervisor</w:t>
      </w:r>
      <w:r>
        <w:rPr>
          <w:rFonts w:ascii="Arial" w:hAnsi="Arial" w:cs="Arial"/>
          <w:b/>
          <w:bCs/>
        </w:rPr>
        <w:tab/>
      </w:r>
    </w:p>
    <w:p w14:paraId="24338CD1" w14:textId="5B4EBF2D" w:rsidR="00F70B31" w:rsidRPr="00200D26" w:rsidRDefault="00F70B31" w:rsidP="00A17740">
      <w:pPr>
        <w:tabs>
          <w:tab w:val="left" w:pos="990"/>
        </w:tabs>
        <w:rPr>
          <w:rFonts w:ascii="Arial" w:hAnsi="Arial" w:cs="Arial"/>
          <w:b/>
          <w:bCs/>
        </w:rPr>
      </w:pPr>
      <w:r w:rsidRPr="00200D26">
        <w:rPr>
          <w:rFonts w:ascii="Arial" w:hAnsi="Arial" w:cs="Arial"/>
          <w:b/>
          <w:bCs/>
        </w:rPr>
        <w:t xml:space="preserve">                </w:t>
      </w:r>
    </w:p>
    <w:p w14:paraId="0E33DFBC" w14:textId="140647D0" w:rsidR="00B71043" w:rsidRPr="00A17740" w:rsidRDefault="00F70B31" w:rsidP="00A17740">
      <w:pPr>
        <w:tabs>
          <w:tab w:val="left" w:pos="990"/>
        </w:tabs>
        <w:rPr>
          <w:rFonts w:ascii="Arial" w:hAnsi="Arial" w:cs="Arial"/>
        </w:rPr>
      </w:pPr>
      <w:r w:rsidRPr="00200D26">
        <w:rPr>
          <w:rFonts w:ascii="Arial" w:hAnsi="Arial" w:cs="Arial"/>
          <w:b/>
          <w:bCs/>
        </w:rPr>
        <w:t>Date:</w:t>
      </w:r>
      <w:r w:rsidR="00A17740">
        <w:rPr>
          <w:rFonts w:ascii="Arial" w:hAnsi="Arial" w:cs="Arial"/>
          <w:b/>
          <w:bCs/>
        </w:rPr>
        <w:tab/>
      </w:r>
      <w:r w:rsidR="00A17740">
        <w:rPr>
          <w:rFonts w:ascii="Arial" w:hAnsi="Arial" w:cs="Arial"/>
        </w:rPr>
        <w:t>2/6/202</w:t>
      </w:r>
      <w:r w:rsidR="00A17740" w:rsidRPr="00A17740">
        <w:rPr>
          <w:rFonts w:ascii="Arial" w:hAnsi="Arial" w:cs="Arial"/>
        </w:rPr>
        <w:t>6</w:t>
      </w:r>
    </w:p>
    <w:p w14:paraId="68ADED17" w14:textId="0D01840F" w:rsidR="00F70B31" w:rsidRPr="00A17740" w:rsidRDefault="00F70B31" w:rsidP="00A17740">
      <w:pPr>
        <w:tabs>
          <w:tab w:val="left" w:pos="990"/>
        </w:tabs>
        <w:rPr>
          <w:rFonts w:ascii="Arial" w:hAnsi="Arial" w:cs="Arial"/>
          <w:b/>
          <w:bCs/>
        </w:rPr>
      </w:pPr>
      <w:r w:rsidRPr="00A17740">
        <w:rPr>
          <w:rFonts w:ascii="Arial" w:hAnsi="Arial" w:cs="Arial"/>
          <w:b/>
          <w:bCs/>
        </w:rPr>
        <w:t xml:space="preserve">      </w:t>
      </w:r>
    </w:p>
    <w:p w14:paraId="736D69EA" w14:textId="549C465A" w:rsidR="00F70B31" w:rsidRPr="00A17740" w:rsidRDefault="00F70B31" w:rsidP="00A17740">
      <w:pPr>
        <w:tabs>
          <w:tab w:val="left" w:pos="990"/>
        </w:tabs>
        <w:rPr>
          <w:rFonts w:ascii="Arial" w:hAnsi="Arial" w:cs="Arial"/>
        </w:rPr>
      </w:pPr>
      <w:r w:rsidRPr="00A17740">
        <w:rPr>
          <w:rFonts w:ascii="Arial" w:hAnsi="Arial" w:cs="Arial"/>
          <w:b/>
          <w:bCs/>
        </w:rPr>
        <w:t>Re:</w:t>
      </w:r>
      <w:r w:rsidR="00A17740">
        <w:rPr>
          <w:rFonts w:ascii="Arial" w:hAnsi="Arial" w:cs="Arial"/>
          <w:b/>
          <w:bCs/>
        </w:rPr>
        <w:tab/>
      </w:r>
      <w:r w:rsidR="00A17740" w:rsidRPr="00A17740">
        <w:rPr>
          <w:rFonts w:ascii="Arial" w:hAnsi="Arial" w:cs="Arial"/>
        </w:rPr>
        <w:t>Update</w:t>
      </w:r>
      <w:r w:rsidR="00A17740">
        <w:rPr>
          <w:rFonts w:ascii="Arial" w:hAnsi="Arial" w:cs="Arial"/>
        </w:rPr>
        <w:t>d Hepatitis B Surface Antigen Reporting</w:t>
      </w:r>
    </w:p>
    <w:p w14:paraId="478518B0" w14:textId="77777777" w:rsidR="00F70B31" w:rsidRPr="00A17740" w:rsidRDefault="00F70B31" w:rsidP="00A17740">
      <w:pPr>
        <w:tabs>
          <w:tab w:val="left" w:pos="990"/>
        </w:tabs>
        <w:rPr>
          <w:rFonts w:ascii="Arial" w:hAnsi="Arial" w:cs="Arial"/>
          <w:b/>
          <w:bCs/>
        </w:rPr>
      </w:pPr>
    </w:p>
    <w:p w14:paraId="00D4F2D3" w14:textId="10B0E3DB" w:rsidR="006C0036" w:rsidRDefault="00443D77" w:rsidP="00443D77">
      <w:pPr>
        <w:tabs>
          <w:tab w:val="left" w:pos="990"/>
        </w:tabs>
        <w:rPr>
          <w:rFonts w:ascii="Arial" w:hAnsi="Arial" w:cs="Arial"/>
          <w:sz w:val="22"/>
        </w:rPr>
      </w:pPr>
      <w:r>
        <w:rPr>
          <w:rFonts w:ascii="Arial" w:eastAsia="Calibri" w:hAnsi="Arial" w:cs="Arial"/>
        </w:rPr>
        <w:t xml:space="preserve">Please be aware that the laboratory has made a change to the reporting of Hepatitis </w:t>
      </w:r>
      <w:r w:rsidR="00A17740">
        <w:rPr>
          <w:rFonts w:ascii="Arial" w:hAnsi="Arial" w:cs="Arial"/>
          <w:sz w:val="22"/>
        </w:rPr>
        <w:t>B surface antigen results</w:t>
      </w:r>
      <w:r>
        <w:rPr>
          <w:rFonts w:ascii="Arial" w:hAnsi="Arial" w:cs="Arial"/>
          <w:sz w:val="22"/>
        </w:rPr>
        <w:t xml:space="preserve">. </w:t>
      </w:r>
      <w:r w:rsidR="00935999">
        <w:rPr>
          <w:rFonts w:ascii="Arial" w:hAnsi="Arial" w:cs="Arial"/>
          <w:sz w:val="22"/>
        </w:rPr>
        <w:t xml:space="preserve">With this change, the Hepatitis B surface antigen results </w:t>
      </w:r>
      <w:r w:rsidR="00A17740">
        <w:rPr>
          <w:rFonts w:ascii="Arial" w:hAnsi="Arial" w:cs="Arial"/>
          <w:sz w:val="22"/>
        </w:rPr>
        <w:t>will be split into separate “screen” and “confirmation”</w:t>
      </w:r>
      <w:r w:rsidR="00C201EB">
        <w:rPr>
          <w:rFonts w:ascii="Arial" w:hAnsi="Arial" w:cs="Arial"/>
          <w:sz w:val="22"/>
        </w:rPr>
        <w:t xml:space="preserve"> components</w:t>
      </w:r>
      <w:r w:rsidR="00A17740">
        <w:rPr>
          <w:rFonts w:ascii="Arial" w:hAnsi="Arial" w:cs="Arial"/>
          <w:sz w:val="22"/>
        </w:rPr>
        <w:t xml:space="preserve"> in the results review tree of eDH</w:t>
      </w:r>
      <w:r w:rsidR="00C201EB">
        <w:rPr>
          <w:rFonts w:ascii="Arial" w:hAnsi="Arial" w:cs="Arial"/>
          <w:sz w:val="22"/>
        </w:rPr>
        <w:t xml:space="preserve"> (see image below).</w:t>
      </w:r>
    </w:p>
    <w:p w14:paraId="7B1D6499" w14:textId="77777777" w:rsidR="00C201EB" w:rsidRDefault="00C201EB" w:rsidP="00CD7CA1">
      <w:pPr>
        <w:ind w:right="900"/>
        <w:rPr>
          <w:rFonts w:ascii="Arial" w:hAnsi="Arial" w:cs="Arial"/>
          <w:sz w:val="22"/>
        </w:rPr>
      </w:pPr>
    </w:p>
    <w:p w14:paraId="7C732B3A" w14:textId="350DFC8F" w:rsidR="00A17740" w:rsidRDefault="00C201EB" w:rsidP="00CD7CA1">
      <w:pPr>
        <w:ind w:right="900"/>
        <w:rPr>
          <w:rFonts w:ascii="Arial" w:hAnsi="Arial" w:cs="Arial"/>
          <w:sz w:val="22"/>
        </w:rPr>
      </w:pPr>
      <w:r>
        <w:rPr>
          <w:noProof/>
          <w:color w:val="000000"/>
        </w:rPr>
        <w:drawing>
          <wp:inline distT="0" distB="0" distL="0" distR="0" wp14:anchorId="749EC16E" wp14:editId="6D71955F">
            <wp:extent cx="3316178"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320543" cy="2422535"/>
                    </a:xfrm>
                    <a:prstGeom prst="rect">
                      <a:avLst/>
                    </a:prstGeom>
                    <a:noFill/>
                    <a:ln>
                      <a:noFill/>
                    </a:ln>
                  </pic:spPr>
                </pic:pic>
              </a:graphicData>
            </a:graphic>
          </wp:inline>
        </w:drawing>
      </w:r>
    </w:p>
    <w:p w14:paraId="3B1C956E" w14:textId="77777777" w:rsidR="00C201EB" w:rsidRDefault="00C201EB" w:rsidP="00CD7CA1">
      <w:pPr>
        <w:ind w:right="900"/>
        <w:rPr>
          <w:rFonts w:ascii="Arial" w:hAnsi="Arial" w:cs="Arial"/>
          <w:b/>
          <w:bCs/>
          <w:sz w:val="22"/>
        </w:rPr>
      </w:pPr>
    </w:p>
    <w:p w14:paraId="50AE0EA5" w14:textId="67F48DE2" w:rsidR="00A17740" w:rsidRPr="00935999" w:rsidRDefault="00A17740" w:rsidP="00CD7CA1">
      <w:pPr>
        <w:ind w:right="900"/>
        <w:rPr>
          <w:rFonts w:ascii="Arial" w:hAnsi="Arial" w:cs="Arial"/>
          <w:sz w:val="22"/>
        </w:rPr>
      </w:pPr>
    </w:p>
    <w:p w14:paraId="6207709C" w14:textId="2766BBDA" w:rsidR="0002663F" w:rsidRDefault="00443D77" w:rsidP="00443D77">
      <w:pPr>
        <w:ind w:right="900"/>
        <w:rPr>
          <w:rFonts w:ascii="Arial" w:hAnsi="Arial" w:cs="Arial"/>
          <w:sz w:val="22"/>
        </w:rPr>
      </w:pPr>
      <w:r>
        <w:rPr>
          <w:rFonts w:ascii="Arial" w:hAnsi="Arial" w:cs="Arial"/>
          <w:sz w:val="22"/>
        </w:rPr>
        <w:t xml:space="preserve">The addition of separate components will facilitate timely reporting of presumptive positive results for those cases in which the confirmation testing is in process but has not yet been completed. Prior to this change, presumptive positive samples were held pending the result of the confirmatory test. </w:t>
      </w:r>
    </w:p>
    <w:p w14:paraId="2B41576A" w14:textId="04C34059" w:rsidR="00935999" w:rsidRDefault="00935999" w:rsidP="00443D77">
      <w:pPr>
        <w:ind w:right="900"/>
        <w:rPr>
          <w:rFonts w:ascii="Arial" w:hAnsi="Arial" w:cs="Arial"/>
          <w:sz w:val="22"/>
        </w:rPr>
      </w:pPr>
    </w:p>
    <w:p w14:paraId="51884AB5" w14:textId="7C0450F0" w:rsidR="00935999" w:rsidRDefault="00935999" w:rsidP="00443D77">
      <w:pPr>
        <w:ind w:right="900"/>
        <w:rPr>
          <w:rFonts w:ascii="Arial" w:hAnsi="Arial" w:cs="Arial"/>
          <w:sz w:val="22"/>
        </w:rPr>
      </w:pPr>
      <w:r>
        <w:rPr>
          <w:rFonts w:ascii="Arial" w:hAnsi="Arial" w:cs="Arial"/>
          <w:sz w:val="22"/>
        </w:rPr>
        <w:t xml:space="preserve">The order code and specimen requirements for the test have not changed, and no action on the part of the ordering provider is needed. </w:t>
      </w:r>
    </w:p>
    <w:p w14:paraId="4CA1F58E" w14:textId="7C5637DA" w:rsidR="00935999" w:rsidRDefault="00935999" w:rsidP="00443D77">
      <w:pPr>
        <w:ind w:right="900"/>
        <w:rPr>
          <w:rFonts w:ascii="Arial" w:hAnsi="Arial" w:cs="Arial"/>
          <w:sz w:val="22"/>
        </w:rPr>
      </w:pPr>
    </w:p>
    <w:p w14:paraId="38465647" w14:textId="77777777" w:rsidR="00935999" w:rsidRPr="00200D26" w:rsidRDefault="00935999" w:rsidP="00935999">
      <w:pPr>
        <w:ind w:right="900"/>
        <w:rPr>
          <w:rFonts w:ascii="Arial" w:hAnsi="Arial" w:cs="Arial"/>
          <w:b/>
        </w:rPr>
      </w:pPr>
      <w:r w:rsidRPr="00200D26">
        <w:rPr>
          <w:rFonts w:ascii="Arial" w:hAnsi="Arial" w:cs="Arial"/>
          <w:b/>
        </w:rPr>
        <w:t>For questions or additional information, please contact:</w:t>
      </w:r>
    </w:p>
    <w:p w14:paraId="7826D848" w14:textId="77054D4F" w:rsidR="002566AD" w:rsidRPr="0059395F" w:rsidRDefault="00BF5F30" w:rsidP="00F4221E">
      <w:pPr>
        <w:ind w:right="900"/>
        <w:rPr>
          <w:rFonts w:ascii="Arial" w:hAnsi="Arial" w:cs="Arial"/>
        </w:rPr>
      </w:pPr>
      <w:hyperlink r:id="rId8" w:history="1">
        <w:r w:rsidRPr="0059395F">
          <w:rPr>
            <w:rStyle w:val="Hyperlink"/>
            <w:rFonts w:ascii="Arial" w:hAnsi="Arial" w:cs="Arial"/>
          </w:rPr>
          <w:t>Mark.a.cervinski@hitchcock.org</w:t>
        </w:r>
      </w:hyperlink>
      <w:r w:rsidRPr="0059395F">
        <w:rPr>
          <w:rFonts w:ascii="Arial" w:hAnsi="Arial" w:cs="Arial"/>
        </w:rPr>
        <w:t xml:space="preserve"> </w:t>
      </w:r>
      <w:r w:rsidR="00935999" w:rsidRPr="0059395F">
        <w:rPr>
          <w:rFonts w:ascii="Arial" w:hAnsi="Arial" w:cs="Arial"/>
        </w:rPr>
        <w:t xml:space="preserve"> </w:t>
      </w:r>
    </w:p>
    <w:p w14:paraId="27E06784" w14:textId="77777777" w:rsidR="002566AD" w:rsidRDefault="002566AD" w:rsidP="00F4221E">
      <w:pPr>
        <w:ind w:right="900"/>
        <w:rPr>
          <w:rFonts w:asciiTheme="minorHAnsi" w:hAnsiTheme="minorHAnsi" w:cstheme="minorHAnsi"/>
        </w:rPr>
      </w:pPr>
    </w:p>
    <w:p w14:paraId="207B4CB1" w14:textId="77777777" w:rsidR="002566AD" w:rsidRDefault="002566AD" w:rsidP="00F4221E">
      <w:pPr>
        <w:ind w:right="900"/>
        <w:rPr>
          <w:rFonts w:asciiTheme="minorHAnsi" w:hAnsiTheme="minorHAnsi" w:cstheme="minorHAnsi"/>
        </w:rPr>
      </w:pPr>
    </w:p>
    <w:p w14:paraId="06C2655B" w14:textId="77777777" w:rsidR="002566AD" w:rsidRDefault="002566AD" w:rsidP="00F4221E">
      <w:pPr>
        <w:ind w:right="900"/>
        <w:rPr>
          <w:rFonts w:asciiTheme="minorHAnsi" w:hAnsiTheme="minorHAnsi" w:cstheme="minorHAnsi"/>
        </w:rPr>
      </w:pPr>
    </w:p>
    <w:p w14:paraId="0C71EFE2" w14:textId="77777777" w:rsidR="002566AD" w:rsidRDefault="002566AD" w:rsidP="00F4221E">
      <w:pPr>
        <w:ind w:right="900"/>
        <w:rPr>
          <w:rFonts w:asciiTheme="minorHAnsi" w:hAnsiTheme="minorHAnsi" w:cstheme="minorHAnsi"/>
        </w:rPr>
      </w:pPr>
    </w:p>
    <w:p w14:paraId="17F43985" w14:textId="77777777" w:rsidR="002566AD" w:rsidRDefault="002566AD" w:rsidP="00F4221E">
      <w:pPr>
        <w:ind w:right="900"/>
        <w:rPr>
          <w:rFonts w:asciiTheme="minorHAnsi" w:hAnsiTheme="minorHAnsi" w:cstheme="minorHAnsi"/>
        </w:rPr>
      </w:pPr>
    </w:p>
    <w:p w14:paraId="71F818F5" w14:textId="77777777" w:rsidR="002566AD" w:rsidRDefault="002566AD" w:rsidP="00F4221E">
      <w:pPr>
        <w:ind w:right="900"/>
        <w:rPr>
          <w:rFonts w:asciiTheme="minorHAnsi" w:hAnsiTheme="minorHAnsi" w:cstheme="minorHAnsi"/>
        </w:rPr>
      </w:pPr>
    </w:p>
    <w:p w14:paraId="4BAB4913" w14:textId="77777777" w:rsidR="003A1BAB" w:rsidRDefault="003A1BAB" w:rsidP="003A1BAB">
      <w:pPr>
        <w:ind w:right="900"/>
        <w:rPr>
          <w:rFonts w:asciiTheme="minorHAnsi" w:hAnsiTheme="minorHAnsi" w:cstheme="minorHAnsi"/>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9"/>
      <w:footerReference w:type="even" r:id="rId10"/>
      <w:footerReference w:type="default" r:id="rId11"/>
      <w:headerReference w:type="first" r:id="rId12"/>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7AF37" w14:textId="77777777" w:rsidR="00A36A94" w:rsidRDefault="00A36A94">
      <w:r>
        <w:separator/>
      </w:r>
    </w:p>
  </w:endnote>
  <w:endnote w:type="continuationSeparator" w:id="0">
    <w:p w14:paraId="55A39F45" w14:textId="77777777" w:rsidR="00A36A94" w:rsidRDefault="00A3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3E6753AC-11D2-40D4-B055-E1DF83F7ABCE}"/>
    <w:embedBold r:id="rId2" w:fontKey="{21BE6924-4A86-4969-8338-752E27AD41DB}"/>
  </w:font>
  <w:font w:name="Futura Std 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65C4" w14:textId="77777777" w:rsidR="00A36A94" w:rsidRDefault="00A36A94">
      <w:r>
        <w:separator/>
      </w:r>
    </w:p>
  </w:footnote>
  <w:footnote w:type="continuationSeparator" w:id="0">
    <w:p w14:paraId="070AC499" w14:textId="77777777" w:rsidR="00A36A94" w:rsidRDefault="00A36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2663F"/>
    <w:rsid w:val="00036876"/>
    <w:rsid w:val="00063639"/>
    <w:rsid w:val="00064FDE"/>
    <w:rsid w:val="00084704"/>
    <w:rsid w:val="000873D7"/>
    <w:rsid w:val="00094592"/>
    <w:rsid w:val="000E6B26"/>
    <w:rsid w:val="000F355B"/>
    <w:rsid w:val="00107DBC"/>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2539"/>
    <w:rsid w:val="002566AD"/>
    <w:rsid w:val="002A3B3F"/>
    <w:rsid w:val="002E4271"/>
    <w:rsid w:val="00316FAE"/>
    <w:rsid w:val="00330888"/>
    <w:rsid w:val="003A1BAB"/>
    <w:rsid w:val="003C102F"/>
    <w:rsid w:val="003C587E"/>
    <w:rsid w:val="003D0F09"/>
    <w:rsid w:val="003E573E"/>
    <w:rsid w:val="00432280"/>
    <w:rsid w:val="00437772"/>
    <w:rsid w:val="00442490"/>
    <w:rsid w:val="00443D77"/>
    <w:rsid w:val="004530EB"/>
    <w:rsid w:val="00476A7A"/>
    <w:rsid w:val="004E1A02"/>
    <w:rsid w:val="005061FF"/>
    <w:rsid w:val="00531357"/>
    <w:rsid w:val="00531BF8"/>
    <w:rsid w:val="005526F4"/>
    <w:rsid w:val="0056165A"/>
    <w:rsid w:val="00561CF7"/>
    <w:rsid w:val="0059395F"/>
    <w:rsid w:val="005A1FFE"/>
    <w:rsid w:val="005A604E"/>
    <w:rsid w:val="005C5C49"/>
    <w:rsid w:val="006030CE"/>
    <w:rsid w:val="00616F93"/>
    <w:rsid w:val="006468FD"/>
    <w:rsid w:val="0066506C"/>
    <w:rsid w:val="00673F32"/>
    <w:rsid w:val="00683AF9"/>
    <w:rsid w:val="00686D4F"/>
    <w:rsid w:val="006B1DF1"/>
    <w:rsid w:val="006C0036"/>
    <w:rsid w:val="006C4FB0"/>
    <w:rsid w:val="006E1377"/>
    <w:rsid w:val="007065DB"/>
    <w:rsid w:val="00765A72"/>
    <w:rsid w:val="00784879"/>
    <w:rsid w:val="007908A3"/>
    <w:rsid w:val="007A2D15"/>
    <w:rsid w:val="00815954"/>
    <w:rsid w:val="00865C81"/>
    <w:rsid w:val="0088413E"/>
    <w:rsid w:val="008A45D5"/>
    <w:rsid w:val="008E1882"/>
    <w:rsid w:val="008F546F"/>
    <w:rsid w:val="00903430"/>
    <w:rsid w:val="00921C70"/>
    <w:rsid w:val="00935999"/>
    <w:rsid w:val="00946EF2"/>
    <w:rsid w:val="009514BF"/>
    <w:rsid w:val="00973002"/>
    <w:rsid w:val="00973E8C"/>
    <w:rsid w:val="00991DEB"/>
    <w:rsid w:val="009A2EF4"/>
    <w:rsid w:val="009D2F30"/>
    <w:rsid w:val="009E4EB2"/>
    <w:rsid w:val="00A05A18"/>
    <w:rsid w:val="00A061F5"/>
    <w:rsid w:val="00A17740"/>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BF5F30"/>
    <w:rsid w:val="00C14CF3"/>
    <w:rsid w:val="00C201EB"/>
    <w:rsid w:val="00C80E87"/>
    <w:rsid w:val="00C83214"/>
    <w:rsid w:val="00CA3D80"/>
    <w:rsid w:val="00CA5218"/>
    <w:rsid w:val="00CB1C31"/>
    <w:rsid w:val="00CB2A4B"/>
    <w:rsid w:val="00CD7CA1"/>
    <w:rsid w:val="00D27125"/>
    <w:rsid w:val="00D272D9"/>
    <w:rsid w:val="00D40CF8"/>
    <w:rsid w:val="00D60396"/>
    <w:rsid w:val="00DA207C"/>
    <w:rsid w:val="00DB3AB4"/>
    <w:rsid w:val="00DD50CF"/>
    <w:rsid w:val="00DD5E9D"/>
    <w:rsid w:val="00DE26CE"/>
    <w:rsid w:val="00DF0982"/>
    <w:rsid w:val="00E4275F"/>
    <w:rsid w:val="00E642EA"/>
    <w:rsid w:val="00E80E49"/>
    <w:rsid w:val="00E81988"/>
    <w:rsid w:val="00E83583"/>
    <w:rsid w:val="00EA7D55"/>
    <w:rsid w:val="00ED379A"/>
    <w:rsid w:val="00ED7287"/>
    <w:rsid w:val="00EF6FC4"/>
    <w:rsid w:val="00EF72A8"/>
    <w:rsid w:val="00F05A80"/>
    <w:rsid w:val="00F3083B"/>
    <w:rsid w:val="00F4221E"/>
    <w:rsid w:val="00F52556"/>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k.a.cervinski@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2.png@01DC968C.DB0A1090"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157</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2026-02-05T22:00:00Z</dcterms:created>
  <dcterms:modified xsi:type="dcterms:W3CDTF">2026-02-06T18:55:00Z</dcterms:modified>
</cp:coreProperties>
</file>