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DA33A" w14:textId="77777777" w:rsidR="003A1BAB" w:rsidRDefault="003A1BAB" w:rsidP="00316FAE">
      <w:pPr>
        <w:rPr>
          <w:rFonts w:ascii="Calibri" w:eastAsia="Calibri" w:hAnsi="Calibri"/>
          <w:b/>
        </w:rPr>
      </w:pPr>
    </w:p>
    <w:p w14:paraId="2C9C667C" w14:textId="3132056F" w:rsidR="003A1BAB" w:rsidRDefault="003A1BAB" w:rsidP="00316FAE">
      <w:pPr>
        <w:rPr>
          <w:rFonts w:ascii="Calibri" w:eastAsia="Calibri" w:hAnsi="Calibri"/>
          <w:b/>
        </w:rPr>
      </w:pPr>
    </w:p>
    <w:p w14:paraId="0B77CD9C" w14:textId="3971D243" w:rsidR="00F70B31" w:rsidRPr="00F70B31" w:rsidRDefault="00F70B31" w:rsidP="00316FAE">
      <w:pPr>
        <w:rPr>
          <w:rFonts w:eastAsia="Calibri"/>
          <w:b/>
        </w:rPr>
      </w:pPr>
    </w:p>
    <w:p w14:paraId="7E909DC5" w14:textId="2D4B1C05" w:rsidR="00B71043" w:rsidRPr="00516323" w:rsidRDefault="00F70B31" w:rsidP="00F70B31">
      <w:pPr>
        <w:tabs>
          <w:tab w:val="left" w:pos="990"/>
        </w:tabs>
        <w:rPr>
          <w:rFonts w:ascii="Arial" w:hAnsi="Arial" w:cs="Arial"/>
          <w:b/>
          <w:bCs/>
        </w:rPr>
      </w:pPr>
      <w:r w:rsidRPr="00516323">
        <w:rPr>
          <w:rFonts w:ascii="Arial" w:hAnsi="Arial" w:cs="Arial"/>
          <w:b/>
          <w:bCs/>
        </w:rPr>
        <w:t xml:space="preserve">TO: </w:t>
      </w:r>
      <w:r w:rsidR="00017A97" w:rsidRPr="00516323">
        <w:rPr>
          <w:rFonts w:ascii="Arial" w:hAnsi="Arial" w:cs="Arial"/>
          <w:b/>
          <w:bCs/>
        </w:rPr>
        <w:t xml:space="preserve"> </w:t>
      </w:r>
      <w:r w:rsidR="00017A97" w:rsidRPr="00516323">
        <w:rPr>
          <w:rFonts w:ascii="Arial" w:hAnsi="Arial" w:cs="Arial"/>
          <w:b/>
          <w:bCs/>
        </w:rPr>
        <w:tab/>
      </w:r>
      <w:r w:rsidR="00017A97" w:rsidRPr="00516323">
        <w:rPr>
          <w:rFonts w:ascii="Arial" w:hAnsi="Arial" w:cs="Arial"/>
          <w:b/>
          <w:bCs/>
        </w:rPr>
        <w:tab/>
      </w:r>
      <w:r w:rsidR="00017A97" w:rsidRPr="00516323">
        <w:rPr>
          <w:rFonts w:ascii="Arial" w:eastAsia="Calibri" w:hAnsi="Arial" w:cs="Arial"/>
        </w:rPr>
        <w:t>All D-HH Providers</w:t>
      </w:r>
    </w:p>
    <w:p w14:paraId="4E291313" w14:textId="03BCD6FF" w:rsidR="00F70B31" w:rsidRPr="00017A97" w:rsidRDefault="00F70B31" w:rsidP="00F70B31">
      <w:pPr>
        <w:tabs>
          <w:tab w:val="left" w:pos="990"/>
        </w:tabs>
        <w:rPr>
          <w:b/>
          <w:bCs/>
          <w:sz w:val="22"/>
          <w:szCs w:val="22"/>
        </w:rPr>
      </w:pPr>
      <w:r w:rsidRPr="00017A97">
        <w:rPr>
          <w:b/>
          <w:bCs/>
        </w:rPr>
        <w:t xml:space="preserve">       </w:t>
      </w:r>
    </w:p>
    <w:p w14:paraId="5F0672E5" w14:textId="69A61A61" w:rsidR="00017A97" w:rsidRPr="00516323" w:rsidRDefault="00F70B31" w:rsidP="00017A97">
      <w:pPr>
        <w:rPr>
          <w:rFonts w:ascii="Arial" w:eastAsia="Calibri" w:hAnsi="Arial" w:cs="Arial"/>
        </w:rPr>
      </w:pPr>
      <w:r w:rsidRPr="00516323">
        <w:rPr>
          <w:rFonts w:ascii="Arial" w:hAnsi="Arial" w:cs="Arial"/>
          <w:b/>
          <w:bCs/>
        </w:rPr>
        <w:t xml:space="preserve">FROM:   </w:t>
      </w:r>
      <w:r w:rsidR="00017A97" w:rsidRPr="00516323">
        <w:rPr>
          <w:rFonts w:ascii="Arial" w:hAnsi="Arial" w:cs="Arial"/>
          <w:b/>
          <w:bCs/>
        </w:rPr>
        <w:tab/>
      </w:r>
      <w:r w:rsidR="00017A97" w:rsidRPr="00516323">
        <w:rPr>
          <w:rFonts w:ascii="Arial" w:eastAsia="Calibri" w:hAnsi="Arial" w:cs="Arial"/>
        </w:rPr>
        <w:t>Isabella Martin, MD, Medical Director of Microbiology</w:t>
      </w:r>
    </w:p>
    <w:p w14:paraId="1572A465" w14:textId="244ED9F3" w:rsidR="00017A97" w:rsidRPr="00516323" w:rsidRDefault="00017A97" w:rsidP="00017A97">
      <w:pPr>
        <w:rPr>
          <w:rFonts w:ascii="Arial" w:eastAsia="Calibri" w:hAnsi="Arial" w:cs="Arial"/>
        </w:rPr>
      </w:pPr>
      <w:r w:rsidRPr="00516323">
        <w:rPr>
          <w:rFonts w:ascii="Arial" w:eastAsia="Calibri" w:hAnsi="Arial" w:cs="Arial"/>
        </w:rPr>
        <w:tab/>
      </w:r>
      <w:r w:rsidRPr="00516323">
        <w:rPr>
          <w:rFonts w:ascii="Arial" w:eastAsia="Calibri" w:hAnsi="Arial" w:cs="Arial"/>
        </w:rPr>
        <w:tab/>
        <w:t>Nicole Loeven, PhD, Assistant Director of Microbiology</w:t>
      </w:r>
    </w:p>
    <w:p w14:paraId="6A196B10" w14:textId="000C0989" w:rsidR="00017A97" w:rsidRPr="00516323" w:rsidRDefault="00017A97" w:rsidP="00017A97">
      <w:pPr>
        <w:rPr>
          <w:rFonts w:ascii="Arial" w:eastAsia="Calibri" w:hAnsi="Arial" w:cs="Arial"/>
        </w:rPr>
      </w:pPr>
      <w:r w:rsidRPr="00516323">
        <w:rPr>
          <w:rFonts w:ascii="Arial" w:eastAsia="Calibri" w:hAnsi="Arial" w:cs="Arial"/>
        </w:rPr>
        <w:tab/>
      </w:r>
      <w:r w:rsidRPr="00516323">
        <w:rPr>
          <w:rFonts w:ascii="Arial" w:eastAsia="Calibri" w:hAnsi="Arial" w:cs="Arial"/>
        </w:rPr>
        <w:tab/>
        <w:t>Nisalda Carreiro, Microbiology Supervisor</w:t>
      </w:r>
    </w:p>
    <w:p w14:paraId="24338CD1" w14:textId="5B4EBF2D" w:rsidR="00F70B31" w:rsidRPr="00516323" w:rsidRDefault="00F70B31" w:rsidP="00F70B31">
      <w:pPr>
        <w:rPr>
          <w:rFonts w:ascii="Arial" w:hAnsi="Arial" w:cs="Arial"/>
          <w:b/>
          <w:bCs/>
        </w:rPr>
      </w:pPr>
      <w:r w:rsidRPr="00516323">
        <w:rPr>
          <w:rFonts w:ascii="Arial" w:hAnsi="Arial" w:cs="Arial"/>
          <w:b/>
          <w:bCs/>
        </w:rPr>
        <w:t xml:space="preserve">                </w:t>
      </w:r>
    </w:p>
    <w:p w14:paraId="0E33DFBC" w14:textId="2E113C14" w:rsidR="00B71043" w:rsidRPr="00516323" w:rsidRDefault="00F70B31" w:rsidP="00F70B31">
      <w:pPr>
        <w:rPr>
          <w:rFonts w:ascii="Arial" w:hAnsi="Arial" w:cs="Arial"/>
          <w:b/>
          <w:bCs/>
        </w:rPr>
      </w:pPr>
      <w:r w:rsidRPr="00516323">
        <w:rPr>
          <w:rFonts w:ascii="Arial" w:hAnsi="Arial" w:cs="Arial"/>
          <w:b/>
          <w:bCs/>
        </w:rPr>
        <w:t>Date:</w:t>
      </w:r>
      <w:r w:rsidR="00017A97" w:rsidRPr="00516323">
        <w:rPr>
          <w:rFonts w:ascii="Arial" w:hAnsi="Arial" w:cs="Arial"/>
          <w:b/>
          <w:bCs/>
        </w:rPr>
        <w:t xml:space="preserve"> </w:t>
      </w:r>
      <w:r w:rsidR="00017A97" w:rsidRPr="00516323">
        <w:rPr>
          <w:rFonts w:ascii="Arial" w:hAnsi="Arial" w:cs="Arial"/>
          <w:b/>
          <w:bCs/>
        </w:rPr>
        <w:tab/>
      </w:r>
      <w:r w:rsidR="00017A97" w:rsidRPr="00516323">
        <w:rPr>
          <w:rFonts w:ascii="Arial" w:hAnsi="Arial" w:cs="Arial"/>
          <w:b/>
          <w:bCs/>
        </w:rPr>
        <w:tab/>
      </w:r>
      <w:r w:rsidR="00EF37B5" w:rsidRPr="00516323">
        <w:rPr>
          <w:rFonts w:ascii="Arial" w:hAnsi="Arial" w:cs="Arial"/>
        </w:rPr>
        <w:t>4</w:t>
      </w:r>
      <w:r w:rsidR="00017A97" w:rsidRPr="00516323">
        <w:rPr>
          <w:rFonts w:ascii="Arial" w:hAnsi="Arial" w:cs="Arial"/>
        </w:rPr>
        <w:t>/</w:t>
      </w:r>
      <w:r w:rsidR="00EF37B5" w:rsidRPr="00516323">
        <w:rPr>
          <w:rFonts w:ascii="Arial" w:hAnsi="Arial" w:cs="Arial"/>
        </w:rPr>
        <w:t>06</w:t>
      </w:r>
      <w:r w:rsidR="00017A97" w:rsidRPr="00516323">
        <w:rPr>
          <w:rFonts w:ascii="Arial" w:hAnsi="Arial" w:cs="Arial"/>
        </w:rPr>
        <w:t>/202</w:t>
      </w:r>
      <w:r w:rsidR="00865A38" w:rsidRPr="00516323">
        <w:rPr>
          <w:rFonts w:ascii="Arial" w:hAnsi="Arial" w:cs="Arial"/>
        </w:rPr>
        <w:t>6</w:t>
      </w:r>
    </w:p>
    <w:p w14:paraId="68ADED17" w14:textId="0D01840F" w:rsidR="00F70B31" w:rsidRPr="00516323" w:rsidRDefault="00F70B31" w:rsidP="00F70B31">
      <w:pPr>
        <w:rPr>
          <w:rFonts w:ascii="Arial" w:hAnsi="Arial" w:cs="Arial"/>
          <w:b/>
          <w:bCs/>
        </w:rPr>
      </w:pPr>
      <w:r w:rsidRPr="00516323">
        <w:rPr>
          <w:rFonts w:ascii="Arial" w:hAnsi="Arial" w:cs="Arial"/>
          <w:b/>
          <w:bCs/>
        </w:rPr>
        <w:t xml:space="preserve">      </w:t>
      </w:r>
    </w:p>
    <w:p w14:paraId="4A9C46B5" w14:textId="46F92B3C" w:rsidR="00017A97" w:rsidRPr="00516323" w:rsidRDefault="00F70B31" w:rsidP="00017A97">
      <w:pPr>
        <w:rPr>
          <w:rFonts w:ascii="Arial" w:eastAsia="Calibri" w:hAnsi="Arial" w:cs="Arial"/>
        </w:rPr>
      </w:pPr>
      <w:r w:rsidRPr="00516323">
        <w:rPr>
          <w:rFonts w:ascii="Arial" w:hAnsi="Arial" w:cs="Arial"/>
          <w:b/>
          <w:bCs/>
        </w:rPr>
        <w:t>Re:  </w:t>
      </w:r>
      <w:r w:rsidR="00017A97" w:rsidRPr="00516323">
        <w:rPr>
          <w:rFonts w:ascii="Arial" w:hAnsi="Arial" w:cs="Arial"/>
          <w:b/>
          <w:bCs/>
        </w:rPr>
        <w:tab/>
      </w:r>
      <w:r w:rsidR="00017A97" w:rsidRPr="00516323">
        <w:rPr>
          <w:rFonts w:ascii="Arial" w:hAnsi="Arial" w:cs="Arial"/>
          <w:b/>
          <w:bCs/>
        </w:rPr>
        <w:tab/>
      </w:r>
      <w:r w:rsidR="005A5313" w:rsidRPr="00516323">
        <w:rPr>
          <w:rFonts w:ascii="Arial" w:eastAsia="Calibri" w:hAnsi="Arial" w:cs="Arial"/>
        </w:rPr>
        <w:t>Ova &amp; Parasite</w:t>
      </w:r>
      <w:r w:rsidR="00946DB1" w:rsidRPr="00516323">
        <w:rPr>
          <w:rFonts w:ascii="Arial" w:eastAsia="Calibri" w:hAnsi="Arial" w:cs="Arial"/>
        </w:rPr>
        <w:t>s</w:t>
      </w:r>
      <w:r w:rsidR="005A5313" w:rsidRPr="00516323">
        <w:rPr>
          <w:rFonts w:ascii="Arial" w:eastAsia="Calibri" w:hAnsi="Arial" w:cs="Arial"/>
        </w:rPr>
        <w:t xml:space="preserve"> Examination</w:t>
      </w:r>
      <w:r w:rsidR="0023129D" w:rsidRPr="00516323">
        <w:rPr>
          <w:rFonts w:ascii="Arial" w:eastAsia="Calibri" w:hAnsi="Arial" w:cs="Arial"/>
        </w:rPr>
        <w:t>:</w:t>
      </w:r>
      <w:r w:rsidR="00CB2435" w:rsidRPr="00516323">
        <w:rPr>
          <w:rFonts w:ascii="Arial" w:eastAsia="Calibri" w:hAnsi="Arial" w:cs="Arial"/>
        </w:rPr>
        <w:t xml:space="preserve"> Significant Changes to Order Entry Workflow</w:t>
      </w:r>
    </w:p>
    <w:p w14:paraId="736D69EA" w14:textId="68516498" w:rsidR="00F70B31" w:rsidRPr="00516323" w:rsidRDefault="00F70B31" w:rsidP="00F70B31">
      <w:pPr>
        <w:rPr>
          <w:rFonts w:ascii="Arial" w:hAnsi="Arial" w:cs="Arial"/>
          <w:b/>
          <w:bCs/>
        </w:rPr>
      </w:pPr>
    </w:p>
    <w:p w14:paraId="0ED8A5BD" w14:textId="3A5EB506" w:rsidR="00017A97" w:rsidRPr="00516323" w:rsidRDefault="005A5313" w:rsidP="00017A97">
      <w:pPr>
        <w:shd w:val="clear" w:color="auto" w:fill="FFFFFF"/>
        <w:rPr>
          <w:rFonts w:ascii="Arial" w:hAnsi="Arial" w:cs="Arial"/>
          <w:color w:val="000000"/>
        </w:rPr>
      </w:pPr>
      <w:r w:rsidRPr="00516323">
        <w:rPr>
          <w:rFonts w:ascii="Arial" w:hAnsi="Arial" w:cs="Arial"/>
          <w:color w:val="000000"/>
        </w:rPr>
        <w:t>Effective immediately, the following changes are in effect when placing an order for Ova &amp; Parasite</w:t>
      </w:r>
      <w:r w:rsidR="003C5B79" w:rsidRPr="00516323">
        <w:rPr>
          <w:rFonts w:ascii="Arial" w:hAnsi="Arial" w:cs="Arial"/>
          <w:color w:val="000000"/>
        </w:rPr>
        <w:t>s</w:t>
      </w:r>
      <w:r w:rsidRPr="00516323">
        <w:rPr>
          <w:rFonts w:ascii="Arial" w:hAnsi="Arial" w:cs="Arial"/>
          <w:color w:val="000000"/>
        </w:rPr>
        <w:t xml:space="preserve"> (O&amp;P) Examination [LAB955] in EPIC</w:t>
      </w:r>
      <w:r w:rsidR="00EF37B5" w:rsidRPr="00516323">
        <w:rPr>
          <w:rFonts w:ascii="Arial" w:hAnsi="Arial" w:cs="Arial"/>
          <w:color w:val="000000"/>
        </w:rPr>
        <w:t>:</w:t>
      </w:r>
    </w:p>
    <w:p w14:paraId="191C7B24" w14:textId="77777777" w:rsidR="005A5313" w:rsidRPr="00516323" w:rsidRDefault="005A5313" w:rsidP="00017A97">
      <w:pPr>
        <w:shd w:val="clear" w:color="auto" w:fill="FFFFFF"/>
        <w:rPr>
          <w:rFonts w:ascii="Arial" w:hAnsi="Arial" w:cs="Arial"/>
          <w:color w:val="000000"/>
        </w:rPr>
      </w:pPr>
    </w:p>
    <w:p w14:paraId="1B36AC54" w14:textId="2AADCE87" w:rsidR="00EF37B5" w:rsidRPr="00516323" w:rsidRDefault="00946DB1" w:rsidP="00017A97">
      <w:pPr>
        <w:shd w:val="clear" w:color="auto" w:fill="FFFFFF"/>
        <w:rPr>
          <w:rFonts w:ascii="Arial" w:hAnsi="Arial" w:cs="Arial"/>
          <w:color w:val="000000"/>
        </w:rPr>
      </w:pPr>
      <w:r w:rsidRPr="00516323">
        <w:rPr>
          <w:rFonts w:ascii="Arial" w:hAnsi="Arial" w:cs="Arial"/>
          <w:color w:val="000000"/>
        </w:rPr>
        <w:t>U</w:t>
      </w:r>
      <w:r w:rsidR="00EF37B5" w:rsidRPr="00516323">
        <w:rPr>
          <w:rFonts w:ascii="Arial" w:hAnsi="Arial" w:cs="Arial"/>
          <w:color w:val="000000"/>
        </w:rPr>
        <w:t>pdated p</w:t>
      </w:r>
      <w:r w:rsidR="005A5313" w:rsidRPr="00516323">
        <w:rPr>
          <w:rFonts w:ascii="Arial" w:hAnsi="Arial" w:cs="Arial"/>
          <w:color w:val="000000"/>
        </w:rPr>
        <w:t xml:space="preserve">rocess instructions will appear </w:t>
      </w:r>
      <w:r w:rsidR="00EF37B5" w:rsidRPr="00516323">
        <w:rPr>
          <w:rFonts w:ascii="Arial" w:hAnsi="Arial" w:cs="Arial"/>
          <w:color w:val="000000"/>
        </w:rPr>
        <w:t>within the order entry workflow.</w:t>
      </w:r>
    </w:p>
    <w:p w14:paraId="40EE1F8B" w14:textId="77777777" w:rsidR="00EF37B5" w:rsidRPr="00516323" w:rsidRDefault="00EF37B5" w:rsidP="00017A97">
      <w:pPr>
        <w:shd w:val="clear" w:color="auto" w:fill="FFFFFF"/>
        <w:rPr>
          <w:rFonts w:ascii="Arial" w:hAnsi="Arial" w:cs="Arial"/>
          <w:color w:val="000000"/>
        </w:rPr>
      </w:pPr>
    </w:p>
    <w:p w14:paraId="2547CF0D" w14:textId="306A2787" w:rsidR="005A5313" w:rsidRPr="00516323" w:rsidRDefault="00EF37B5" w:rsidP="00017A97">
      <w:pPr>
        <w:shd w:val="clear" w:color="auto" w:fill="FFFFFF"/>
        <w:rPr>
          <w:rFonts w:ascii="Arial" w:hAnsi="Arial" w:cs="Arial"/>
          <w:color w:val="000000"/>
        </w:rPr>
      </w:pPr>
      <w:r w:rsidRPr="00516323">
        <w:rPr>
          <w:rFonts w:ascii="Arial" w:hAnsi="Arial" w:cs="Arial"/>
          <w:noProof/>
          <w:color w:val="000000"/>
        </w:rPr>
        <w:drawing>
          <wp:inline distT="0" distB="0" distL="0" distR="0" wp14:anchorId="7FF6BC6C" wp14:editId="41E121E3">
            <wp:extent cx="7067550" cy="88138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0" cy="88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C6F90F" w14:textId="77777777" w:rsidR="005A5313" w:rsidRPr="00516323" w:rsidRDefault="005A5313" w:rsidP="00017A97">
      <w:pPr>
        <w:shd w:val="clear" w:color="auto" w:fill="FFFFFF"/>
        <w:rPr>
          <w:rFonts w:ascii="Arial" w:hAnsi="Arial" w:cs="Arial"/>
          <w:color w:val="000000"/>
        </w:rPr>
      </w:pPr>
    </w:p>
    <w:p w14:paraId="10C7BDB7" w14:textId="77777777" w:rsidR="0023129D" w:rsidRPr="00516323" w:rsidRDefault="005A5313" w:rsidP="00017A97">
      <w:pPr>
        <w:shd w:val="clear" w:color="auto" w:fill="FFFFFF"/>
        <w:rPr>
          <w:rFonts w:ascii="Arial" w:hAnsi="Arial" w:cs="Arial"/>
          <w:color w:val="000000"/>
        </w:rPr>
      </w:pPr>
      <w:r w:rsidRPr="00516323">
        <w:rPr>
          <w:rFonts w:ascii="Arial" w:hAnsi="Arial" w:cs="Arial"/>
          <w:color w:val="000000"/>
        </w:rPr>
        <w:t>In accordance with evidence-based diagnostic stewardship, orders for O&amp;P will be canceled in patients who</w:t>
      </w:r>
      <w:r w:rsidR="0023129D" w:rsidRPr="00516323">
        <w:rPr>
          <w:rFonts w:ascii="Arial" w:hAnsi="Arial" w:cs="Arial"/>
          <w:color w:val="000000"/>
        </w:rPr>
        <w:t>:</w:t>
      </w:r>
    </w:p>
    <w:p w14:paraId="017A855E" w14:textId="77777777" w:rsidR="0023129D" w:rsidRPr="00516323" w:rsidRDefault="0023129D" w:rsidP="00017A97">
      <w:pPr>
        <w:shd w:val="clear" w:color="auto" w:fill="FFFFFF"/>
        <w:rPr>
          <w:rFonts w:ascii="Arial" w:hAnsi="Arial" w:cs="Arial"/>
          <w:color w:val="000000"/>
        </w:rPr>
      </w:pPr>
    </w:p>
    <w:p w14:paraId="08ACFBEA" w14:textId="77777777" w:rsidR="0023129D" w:rsidRPr="00516323" w:rsidRDefault="005A5313" w:rsidP="0023129D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  <w:color w:val="000000"/>
        </w:rPr>
      </w:pPr>
      <w:r w:rsidRPr="00516323">
        <w:rPr>
          <w:rFonts w:ascii="Arial" w:hAnsi="Arial" w:cs="Arial"/>
          <w:color w:val="000000"/>
        </w:rPr>
        <w:t>lack significant travel history</w:t>
      </w:r>
    </w:p>
    <w:p w14:paraId="13C4FD6C" w14:textId="77777777" w:rsidR="0023129D" w:rsidRPr="00516323" w:rsidRDefault="0023129D" w:rsidP="0023129D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  <w:color w:val="000000"/>
        </w:rPr>
      </w:pPr>
      <w:r w:rsidRPr="00516323">
        <w:rPr>
          <w:rFonts w:ascii="Arial" w:hAnsi="Arial" w:cs="Arial"/>
          <w:color w:val="000000"/>
        </w:rPr>
        <w:t xml:space="preserve">are </w:t>
      </w:r>
      <w:r w:rsidR="005A5313" w:rsidRPr="00516323">
        <w:rPr>
          <w:rFonts w:ascii="Arial" w:hAnsi="Arial" w:cs="Arial"/>
          <w:color w:val="000000"/>
        </w:rPr>
        <w:t>immunocom</w:t>
      </w:r>
      <w:r w:rsidRPr="00516323">
        <w:rPr>
          <w:rFonts w:ascii="Arial" w:hAnsi="Arial" w:cs="Arial"/>
          <w:color w:val="000000"/>
        </w:rPr>
        <w:t>petent</w:t>
      </w:r>
      <w:r w:rsidR="005F18EA" w:rsidRPr="00516323">
        <w:rPr>
          <w:rFonts w:ascii="Arial" w:hAnsi="Arial" w:cs="Arial"/>
          <w:color w:val="000000"/>
        </w:rPr>
        <w:t xml:space="preserve"> </w:t>
      </w:r>
    </w:p>
    <w:p w14:paraId="73C220A4" w14:textId="55BD6931" w:rsidR="00EF37B5" w:rsidRPr="00516323" w:rsidRDefault="005F18EA" w:rsidP="00017A97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  <w:color w:val="000000"/>
        </w:rPr>
      </w:pPr>
      <w:r w:rsidRPr="00516323">
        <w:rPr>
          <w:rFonts w:ascii="Arial" w:hAnsi="Arial" w:cs="Arial"/>
          <w:color w:val="000000"/>
        </w:rPr>
        <w:t>have been inpatients for &gt; 3 days</w:t>
      </w:r>
    </w:p>
    <w:p w14:paraId="43BCBDBC" w14:textId="41886513" w:rsidR="00EF37B5" w:rsidRPr="00516323" w:rsidRDefault="005A5313" w:rsidP="00017A97">
      <w:pPr>
        <w:shd w:val="clear" w:color="auto" w:fill="FFFFFF"/>
        <w:rPr>
          <w:rFonts w:ascii="Arial" w:hAnsi="Arial" w:cs="Arial"/>
          <w:color w:val="000000"/>
        </w:rPr>
      </w:pPr>
      <w:r w:rsidRPr="00516323">
        <w:rPr>
          <w:rFonts w:ascii="Arial" w:hAnsi="Arial" w:cs="Arial"/>
          <w:color w:val="000000"/>
        </w:rPr>
        <w:t xml:space="preserve">Notification of this cancellation will no longer be communicated by telephone. </w:t>
      </w:r>
      <w:r w:rsidR="00257E87" w:rsidRPr="00516323">
        <w:rPr>
          <w:rFonts w:ascii="Arial" w:hAnsi="Arial" w:cs="Arial"/>
          <w:color w:val="000000"/>
        </w:rPr>
        <w:t>Instead, a</w:t>
      </w:r>
      <w:r w:rsidR="0023129D" w:rsidRPr="00516323">
        <w:rPr>
          <w:rFonts w:ascii="Arial" w:hAnsi="Arial" w:cs="Arial"/>
          <w:color w:val="000000"/>
        </w:rPr>
        <w:t>n automated</w:t>
      </w:r>
      <w:r w:rsidR="00257E87" w:rsidRPr="00516323">
        <w:rPr>
          <w:rFonts w:ascii="Arial" w:hAnsi="Arial" w:cs="Arial"/>
          <w:color w:val="000000"/>
        </w:rPr>
        <w:t xml:space="preserve"> cancellation message similar to the Process Instructions above </w:t>
      </w:r>
      <w:r w:rsidR="00EF37B5" w:rsidRPr="00516323">
        <w:rPr>
          <w:rFonts w:ascii="Arial" w:hAnsi="Arial" w:cs="Arial"/>
          <w:color w:val="000000"/>
        </w:rPr>
        <w:t>will appear</w:t>
      </w:r>
      <w:r w:rsidR="00257E87" w:rsidRPr="00516323">
        <w:rPr>
          <w:rFonts w:ascii="Arial" w:hAnsi="Arial" w:cs="Arial"/>
          <w:color w:val="000000"/>
        </w:rPr>
        <w:t>.</w:t>
      </w:r>
    </w:p>
    <w:p w14:paraId="6E32EE55" w14:textId="77777777" w:rsidR="00EF37B5" w:rsidRPr="00516323" w:rsidRDefault="00EF37B5" w:rsidP="00017A97">
      <w:pPr>
        <w:shd w:val="clear" w:color="auto" w:fill="FFFFFF"/>
        <w:rPr>
          <w:rFonts w:ascii="Arial" w:hAnsi="Arial" w:cs="Arial"/>
          <w:color w:val="000000"/>
        </w:rPr>
      </w:pPr>
    </w:p>
    <w:p w14:paraId="5BDF5D74" w14:textId="45F803E6" w:rsidR="0023129D" w:rsidRPr="00516323" w:rsidRDefault="0023129D" w:rsidP="00017A97">
      <w:pPr>
        <w:shd w:val="clear" w:color="auto" w:fill="FFFFFF"/>
        <w:rPr>
          <w:rFonts w:ascii="Arial" w:hAnsi="Arial" w:cs="Arial"/>
          <w:color w:val="000000"/>
        </w:rPr>
      </w:pPr>
      <w:r w:rsidRPr="00516323">
        <w:rPr>
          <w:rFonts w:ascii="Arial" w:hAnsi="Arial" w:cs="Arial"/>
          <w:color w:val="000000"/>
        </w:rPr>
        <w:t xml:space="preserve">If not already ordered, </w:t>
      </w:r>
      <w:r w:rsidR="005A5313" w:rsidRPr="00516323">
        <w:rPr>
          <w:rFonts w:ascii="Arial" w:hAnsi="Arial" w:cs="Arial"/>
          <w:i/>
          <w:iCs/>
          <w:color w:val="000000"/>
        </w:rPr>
        <w:t>Giardia</w:t>
      </w:r>
      <w:r w:rsidR="005A5313" w:rsidRPr="00516323">
        <w:rPr>
          <w:rFonts w:ascii="Arial" w:hAnsi="Arial" w:cs="Arial"/>
          <w:color w:val="000000"/>
        </w:rPr>
        <w:t xml:space="preserve"> and </w:t>
      </w:r>
      <w:r w:rsidR="005A5313" w:rsidRPr="00516323">
        <w:rPr>
          <w:rFonts w:ascii="Arial" w:hAnsi="Arial" w:cs="Arial"/>
          <w:i/>
          <w:iCs/>
          <w:color w:val="000000"/>
        </w:rPr>
        <w:t>Cryptosporidium</w:t>
      </w:r>
      <w:r w:rsidR="005A5313" w:rsidRPr="00516323">
        <w:rPr>
          <w:rFonts w:ascii="Arial" w:hAnsi="Arial" w:cs="Arial"/>
          <w:color w:val="000000"/>
        </w:rPr>
        <w:t xml:space="preserve"> antigen test</w:t>
      </w:r>
      <w:r w:rsidR="00EF37B5" w:rsidRPr="00516323">
        <w:rPr>
          <w:rFonts w:ascii="Arial" w:hAnsi="Arial" w:cs="Arial"/>
          <w:color w:val="000000"/>
        </w:rPr>
        <w:t>ing [LAB1319]</w:t>
      </w:r>
      <w:r w:rsidR="005A5313" w:rsidRPr="00516323">
        <w:rPr>
          <w:rFonts w:ascii="Arial" w:hAnsi="Arial" w:cs="Arial"/>
          <w:color w:val="000000"/>
        </w:rPr>
        <w:t xml:space="preserve"> will be </w:t>
      </w:r>
      <w:r w:rsidR="005F18EA" w:rsidRPr="00516323">
        <w:rPr>
          <w:rFonts w:ascii="Arial" w:hAnsi="Arial" w:cs="Arial"/>
          <w:color w:val="000000"/>
        </w:rPr>
        <w:t xml:space="preserve">automatically </w:t>
      </w:r>
      <w:r w:rsidR="005A5313" w:rsidRPr="00516323">
        <w:rPr>
          <w:rFonts w:ascii="Arial" w:hAnsi="Arial" w:cs="Arial"/>
          <w:color w:val="000000"/>
        </w:rPr>
        <w:t xml:space="preserve">added to </w:t>
      </w:r>
      <w:r w:rsidR="00CB2435" w:rsidRPr="00516323">
        <w:rPr>
          <w:rFonts w:ascii="Arial" w:hAnsi="Arial" w:cs="Arial"/>
          <w:color w:val="000000"/>
        </w:rPr>
        <w:t xml:space="preserve">all </w:t>
      </w:r>
      <w:r w:rsidR="005A5313" w:rsidRPr="00516323">
        <w:rPr>
          <w:rFonts w:ascii="Arial" w:hAnsi="Arial" w:cs="Arial"/>
          <w:color w:val="000000"/>
        </w:rPr>
        <w:t>specimens from patients who do not meet criteria for O&amp;P</w:t>
      </w:r>
      <w:r w:rsidR="00896FF1" w:rsidRPr="00516323">
        <w:rPr>
          <w:rFonts w:ascii="Arial" w:hAnsi="Arial" w:cs="Arial"/>
          <w:color w:val="000000"/>
        </w:rPr>
        <w:t xml:space="preserve">. </w:t>
      </w:r>
    </w:p>
    <w:p w14:paraId="5FE7781F" w14:textId="77777777" w:rsidR="0023129D" w:rsidRPr="00516323" w:rsidRDefault="0023129D" w:rsidP="00017A97">
      <w:pPr>
        <w:shd w:val="clear" w:color="auto" w:fill="FFFFFF"/>
        <w:rPr>
          <w:rFonts w:ascii="Arial" w:hAnsi="Arial" w:cs="Arial"/>
          <w:color w:val="000000"/>
        </w:rPr>
      </w:pPr>
    </w:p>
    <w:p w14:paraId="485B0768" w14:textId="23110B33" w:rsidR="005A5313" w:rsidRPr="00516323" w:rsidRDefault="0023129D" w:rsidP="00017A97">
      <w:pPr>
        <w:shd w:val="clear" w:color="auto" w:fill="FFFFFF"/>
        <w:rPr>
          <w:rFonts w:ascii="Arial" w:hAnsi="Arial" w:cs="Arial"/>
          <w:color w:val="000000"/>
        </w:rPr>
      </w:pPr>
      <w:r w:rsidRPr="00516323">
        <w:rPr>
          <w:rFonts w:ascii="Arial" w:hAnsi="Arial" w:cs="Arial"/>
          <w:i/>
          <w:iCs/>
          <w:color w:val="000000"/>
        </w:rPr>
        <w:t>Giardia</w:t>
      </w:r>
      <w:r w:rsidRPr="00516323">
        <w:rPr>
          <w:rFonts w:ascii="Arial" w:hAnsi="Arial" w:cs="Arial"/>
          <w:color w:val="000000"/>
        </w:rPr>
        <w:t xml:space="preserve"> and </w:t>
      </w:r>
      <w:r w:rsidRPr="00516323">
        <w:rPr>
          <w:rFonts w:ascii="Arial" w:hAnsi="Arial" w:cs="Arial"/>
          <w:i/>
          <w:iCs/>
          <w:color w:val="000000"/>
        </w:rPr>
        <w:t>Cryptosporidium</w:t>
      </w:r>
      <w:r w:rsidRPr="00516323">
        <w:rPr>
          <w:rFonts w:ascii="Arial" w:hAnsi="Arial" w:cs="Arial"/>
          <w:color w:val="000000"/>
        </w:rPr>
        <w:t xml:space="preserve"> antigen </w:t>
      </w:r>
      <w:r w:rsidR="00EF37B5" w:rsidRPr="00516323">
        <w:rPr>
          <w:rFonts w:ascii="Arial" w:hAnsi="Arial" w:cs="Arial"/>
          <w:color w:val="000000"/>
        </w:rPr>
        <w:t xml:space="preserve">tests are the most sensitive </w:t>
      </w:r>
      <w:r w:rsidRPr="00516323">
        <w:rPr>
          <w:rFonts w:ascii="Arial" w:hAnsi="Arial" w:cs="Arial"/>
          <w:color w:val="000000"/>
        </w:rPr>
        <w:t>diagnostic</w:t>
      </w:r>
      <w:r w:rsidR="00EF37B5" w:rsidRPr="00516323">
        <w:rPr>
          <w:rFonts w:ascii="Arial" w:hAnsi="Arial" w:cs="Arial"/>
          <w:color w:val="000000"/>
        </w:rPr>
        <w:t xml:space="preserve"> method available for the most common stool parasites encountered in the United States.</w:t>
      </w:r>
    </w:p>
    <w:p w14:paraId="7C9BB4A2" w14:textId="77777777" w:rsidR="00896FF1" w:rsidRPr="00516323" w:rsidRDefault="00896FF1" w:rsidP="00017A97">
      <w:pPr>
        <w:shd w:val="clear" w:color="auto" w:fill="FFFFFF"/>
        <w:rPr>
          <w:rFonts w:ascii="Arial" w:hAnsi="Arial" w:cs="Arial"/>
          <w:color w:val="000000"/>
        </w:rPr>
      </w:pPr>
    </w:p>
    <w:p w14:paraId="12CA83B8" w14:textId="5E542F93" w:rsidR="00896FF1" w:rsidRPr="00516323" w:rsidRDefault="00896FF1" w:rsidP="00017A97">
      <w:pPr>
        <w:shd w:val="clear" w:color="auto" w:fill="FFFFFF"/>
        <w:rPr>
          <w:rFonts w:ascii="Arial" w:hAnsi="Arial" w:cs="Arial"/>
          <w:color w:val="000000"/>
        </w:rPr>
      </w:pPr>
      <w:r w:rsidRPr="00516323">
        <w:rPr>
          <w:rFonts w:ascii="Arial" w:hAnsi="Arial" w:cs="Arial"/>
          <w:color w:val="000000"/>
        </w:rPr>
        <w:t xml:space="preserve">See </w:t>
      </w:r>
      <w:hyperlink r:id="rId8" w:history="1">
        <w:r w:rsidRPr="00516323">
          <w:rPr>
            <w:rStyle w:val="Hyperlink"/>
            <w:rFonts w:ascii="Arial" w:hAnsi="Arial" w:cs="Arial"/>
          </w:rPr>
          <w:t>Parasitic Investigation of Stool Specimen Algorithm</w:t>
        </w:r>
      </w:hyperlink>
      <w:r w:rsidRPr="00516323">
        <w:rPr>
          <w:rFonts w:ascii="Arial" w:hAnsi="Arial" w:cs="Arial"/>
          <w:color w:val="000000"/>
        </w:rPr>
        <w:t xml:space="preserve"> for full guidance on diagnostic testing of stool for parasitic infection.</w:t>
      </w:r>
    </w:p>
    <w:p w14:paraId="6B913CF5" w14:textId="77777777" w:rsidR="00EF37B5" w:rsidRPr="00516323" w:rsidRDefault="00EF37B5" w:rsidP="00017A97">
      <w:pPr>
        <w:shd w:val="clear" w:color="auto" w:fill="FFFFFF"/>
        <w:rPr>
          <w:rFonts w:ascii="Arial" w:hAnsi="Arial" w:cs="Arial"/>
          <w:color w:val="000000"/>
        </w:rPr>
      </w:pPr>
    </w:p>
    <w:p w14:paraId="7D35DB21" w14:textId="5A2BF4C6" w:rsidR="00EF37B5" w:rsidRPr="00516323" w:rsidRDefault="00EF37B5" w:rsidP="00017A97">
      <w:pPr>
        <w:shd w:val="clear" w:color="auto" w:fill="FFFFFF"/>
        <w:rPr>
          <w:rFonts w:ascii="Arial" w:hAnsi="Arial" w:cs="Arial"/>
          <w:color w:val="000000"/>
        </w:rPr>
      </w:pPr>
      <w:r w:rsidRPr="00516323">
        <w:rPr>
          <w:rFonts w:ascii="Arial" w:hAnsi="Arial" w:cs="Arial"/>
          <w:color w:val="000000"/>
        </w:rPr>
        <w:t>Specimens are saved in the laboratory for 7 days.</w:t>
      </w:r>
    </w:p>
    <w:p w14:paraId="0C5DBE53" w14:textId="77777777" w:rsidR="00017A97" w:rsidRPr="00516323" w:rsidRDefault="00017A97" w:rsidP="00017A97">
      <w:pPr>
        <w:rPr>
          <w:rFonts w:ascii="Arial" w:eastAsia="Calibri" w:hAnsi="Arial" w:cs="Arial"/>
        </w:rPr>
      </w:pPr>
    </w:p>
    <w:p w14:paraId="7BAEFE96" w14:textId="05EE47DC" w:rsidR="006C0036" w:rsidRPr="00516323" w:rsidRDefault="00017A97" w:rsidP="00A86635">
      <w:pPr>
        <w:rPr>
          <w:rFonts w:ascii="Arial" w:hAnsi="Arial" w:cs="Arial"/>
          <w:sz w:val="22"/>
        </w:rPr>
      </w:pPr>
      <w:r w:rsidRPr="00516323">
        <w:rPr>
          <w:rFonts w:ascii="Arial" w:hAnsi="Arial" w:cs="Arial"/>
          <w:b/>
        </w:rPr>
        <w:t>For questions or additional information, please contact:</w:t>
      </w:r>
      <w:r w:rsidR="00A86635" w:rsidRPr="00516323">
        <w:rPr>
          <w:rFonts w:ascii="Arial" w:hAnsi="Arial" w:cs="Arial"/>
          <w:b/>
        </w:rPr>
        <w:t xml:space="preserve"> </w:t>
      </w:r>
      <w:r w:rsidR="00A86635" w:rsidRPr="00516323">
        <w:rPr>
          <w:rFonts w:ascii="Arial" w:hAnsi="Arial" w:cs="Arial"/>
          <w:bCs/>
        </w:rPr>
        <w:t>(603)650-7171,</w:t>
      </w:r>
      <w:r w:rsidRPr="00516323">
        <w:rPr>
          <w:rFonts w:ascii="Arial" w:hAnsi="Arial" w:cs="Arial"/>
          <w:b/>
        </w:rPr>
        <w:t xml:space="preserve"> </w:t>
      </w:r>
      <w:hyperlink r:id="rId9" w:history="1">
        <w:r w:rsidRPr="00516323">
          <w:rPr>
            <w:rStyle w:val="Hyperlink"/>
            <w:rFonts w:ascii="Arial" w:hAnsi="Arial" w:cs="Arial"/>
          </w:rPr>
          <w:t>isabella.w.martin@hitchcock.org</w:t>
        </w:r>
      </w:hyperlink>
      <w:r w:rsidRPr="00516323">
        <w:rPr>
          <w:rFonts w:ascii="Arial" w:hAnsi="Arial" w:cs="Arial"/>
        </w:rPr>
        <w:t xml:space="preserve"> </w:t>
      </w:r>
      <w:hyperlink r:id="rId10" w:history="1">
        <w:r w:rsidRPr="00516323">
          <w:rPr>
            <w:rStyle w:val="Hyperlink"/>
            <w:rFonts w:ascii="Arial" w:hAnsi="Arial" w:cs="Arial"/>
          </w:rPr>
          <w:t>nicole.a.loeven@hitchcock.org</w:t>
        </w:r>
      </w:hyperlink>
      <w:r w:rsidRPr="00516323">
        <w:rPr>
          <w:rFonts w:ascii="Arial" w:hAnsi="Arial" w:cs="Arial"/>
        </w:rPr>
        <w:t xml:space="preserve"> or </w:t>
      </w:r>
      <w:hyperlink r:id="rId11" w:history="1">
        <w:r w:rsidRPr="00516323">
          <w:rPr>
            <w:rStyle w:val="Hyperlink"/>
            <w:rFonts w:ascii="Arial" w:hAnsi="Arial" w:cs="Arial"/>
          </w:rPr>
          <w:t>nisalda.m.carreiro@hitchcock.org</w:t>
        </w:r>
      </w:hyperlink>
    </w:p>
    <w:p w14:paraId="1EB05AD0" w14:textId="6E98A4F7" w:rsidR="00991DEB" w:rsidRDefault="00991DEB" w:rsidP="003A1BAB">
      <w:pPr>
        <w:ind w:right="900"/>
        <w:rPr>
          <w:sz w:val="22"/>
        </w:rPr>
      </w:pPr>
    </w:p>
    <w:p w14:paraId="70FD9BE7" w14:textId="4C52D6A4" w:rsidR="00991DEB" w:rsidRDefault="00991DEB" w:rsidP="00B71043">
      <w:pPr>
        <w:ind w:left="-90" w:right="900"/>
        <w:rPr>
          <w:sz w:val="22"/>
        </w:rPr>
      </w:pPr>
    </w:p>
    <w:p w14:paraId="210136CF" w14:textId="5060AAEB" w:rsidR="00991DEB" w:rsidRDefault="00991DEB" w:rsidP="003A1BAB">
      <w:pPr>
        <w:ind w:right="900"/>
        <w:rPr>
          <w:sz w:val="22"/>
        </w:rPr>
      </w:pPr>
    </w:p>
    <w:p w14:paraId="2520AE25" w14:textId="77777777" w:rsidR="00991DEB" w:rsidRDefault="00991DEB" w:rsidP="003A1BAB">
      <w:pPr>
        <w:ind w:right="900"/>
        <w:rPr>
          <w:sz w:val="22"/>
        </w:rPr>
      </w:pPr>
    </w:p>
    <w:sectPr w:rsidR="00991DEB" w:rsidSect="00F70B31">
      <w:headerReference w:type="default" r:id="rId12"/>
      <w:footerReference w:type="even" r:id="rId13"/>
      <w:footerReference w:type="default" r:id="rId14"/>
      <w:headerReference w:type="first" r:id="rId15"/>
      <w:pgSz w:w="12240" w:h="15840"/>
      <w:pgMar w:top="1663" w:right="547" w:bottom="0" w:left="547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B8EC8" w14:textId="77777777" w:rsidR="00AE30E4" w:rsidRDefault="00AE30E4">
      <w:r>
        <w:separator/>
      </w:r>
    </w:p>
  </w:endnote>
  <w:endnote w:type="continuationSeparator" w:id="0">
    <w:p w14:paraId="7B648D52" w14:textId="77777777" w:rsidR="00AE30E4" w:rsidRDefault="00AE3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Bold r:id="rId1" w:subsetted="1" w:fontKey="{81E6FC93-58E7-4362-B8A2-C9DBC13866A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8A9CFD2A-ACEE-4EEE-851E-27619A5D5C20}"/>
    <w:embedBold r:id="rId3" w:fontKey="{115361CF-35CB-4945-9F44-0D2132D9A1BB}"/>
    <w:embedItalic r:id="rId4" w:fontKey="{19D83288-A5EF-4264-8C78-C7ECECA843F8}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6" name="Picture 6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87D21" w14:textId="77777777" w:rsidR="00AE30E4" w:rsidRDefault="00AE30E4">
      <w:r>
        <w:separator/>
      </w:r>
    </w:p>
  </w:footnote>
  <w:footnote w:type="continuationSeparator" w:id="0">
    <w:p w14:paraId="799A725A" w14:textId="77777777" w:rsidR="00AE30E4" w:rsidRDefault="00AE30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F44C0C"/>
    <w:multiLevelType w:val="hybridMultilevel"/>
    <w:tmpl w:val="4224B0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38287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E9D"/>
    <w:rsid w:val="00007432"/>
    <w:rsid w:val="00017A97"/>
    <w:rsid w:val="000232E8"/>
    <w:rsid w:val="00036876"/>
    <w:rsid w:val="000448F7"/>
    <w:rsid w:val="000517C7"/>
    <w:rsid w:val="00064FDE"/>
    <w:rsid w:val="00084704"/>
    <w:rsid w:val="000873D7"/>
    <w:rsid w:val="00094592"/>
    <w:rsid w:val="000E1BBB"/>
    <w:rsid w:val="000F355B"/>
    <w:rsid w:val="00107DBC"/>
    <w:rsid w:val="00114497"/>
    <w:rsid w:val="0013795B"/>
    <w:rsid w:val="00142005"/>
    <w:rsid w:val="00142BD8"/>
    <w:rsid w:val="001604B6"/>
    <w:rsid w:val="001656A4"/>
    <w:rsid w:val="0019423C"/>
    <w:rsid w:val="001979A1"/>
    <w:rsid w:val="001A7DCC"/>
    <w:rsid w:val="001B3614"/>
    <w:rsid w:val="001B562B"/>
    <w:rsid w:val="001B64E6"/>
    <w:rsid w:val="001F2B06"/>
    <w:rsid w:val="00200D26"/>
    <w:rsid w:val="002017EA"/>
    <w:rsid w:val="00207E41"/>
    <w:rsid w:val="0023129D"/>
    <w:rsid w:val="00240055"/>
    <w:rsid w:val="00240882"/>
    <w:rsid w:val="00252539"/>
    <w:rsid w:val="002566AD"/>
    <w:rsid w:val="00257E87"/>
    <w:rsid w:val="002A3B3F"/>
    <w:rsid w:val="002D44CB"/>
    <w:rsid w:val="002E4271"/>
    <w:rsid w:val="00306B8C"/>
    <w:rsid w:val="00316FAE"/>
    <w:rsid w:val="00330888"/>
    <w:rsid w:val="003A1BAB"/>
    <w:rsid w:val="003C102F"/>
    <w:rsid w:val="003C587E"/>
    <w:rsid w:val="003C5B79"/>
    <w:rsid w:val="003E573E"/>
    <w:rsid w:val="0040728F"/>
    <w:rsid w:val="00437772"/>
    <w:rsid w:val="00442490"/>
    <w:rsid w:val="004530EB"/>
    <w:rsid w:val="00476A7A"/>
    <w:rsid w:val="004C3982"/>
    <w:rsid w:val="004E1A02"/>
    <w:rsid w:val="004F59B7"/>
    <w:rsid w:val="005061FF"/>
    <w:rsid w:val="00516323"/>
    <w:rsid w:val="00531357"/>
    <w:rsid w:val="00531BF8"/>
    <w:rsid w:val="00541EAF"/>
    <w:rsid w:val="0054219E"/>
    <w:rsid w:val="00561CF7"/>
    <w:rsid w:val="0057130D"/>
    <w:rsid w:val="005A1FFE"/>
    <w:rsid w:val="005A5313"/>
    <w:rsid w:val="005A604E"/>
    <w:rsid w:val="005B5A61"/>
    <w:rsid w:val="005C5C49"/>
    <w:rsid w:val="005F14C9"/>
    <w:rsid w:val="005F18EA"/>
    <w:rsid w:val="00616F93"/>
    <w:rsid w:val="00641191"/>
    <w:rsid w:val="006468FD"/>
    <w:rsid w:val="00673F32"/>
    <w:rsid w:val="006766ED"/>
    <w:rsid w:val="00683AF9"/>
    <w:rsid w:val="00686D4F"/>
    <w:rsid w:val="006B1DF1"/>
    <w:rsid w:val="006C0036"/>
    <w:rsid w:val="006C4FB0"/>
    <w:rsid w:val="006E1377"/>
    <w:rsid w:val="007065DB"/>
    <w:rsid w:val="00765A72"/>
    <w:rsid w:val="00784879"/>
    <w:rsid w:val="007908A3"/>
    <w:rsid w:val="007A2D15"/>
    <w:rsid w:val="0083629A"/>
    <w:rsid w:val="00865A38"/>
    <w:rsid w:val="00865C81"/>
    <w:rsid w:val="0088413E"/>
    <w:rsid w:val="00896FF1"/>
    <w:rsid w:val="008A45D5"/>
    <w:rsid w:val="008E1882"/>
    <w:rsid w:val="008F546F"/>
    <w:rsid w:val="00903430"/>
    <w:rsid w:val="00921C70"/>
    <w:rsid w:val="00942FDC"/>
    <w:rsid w:val="00946DB1"/>
    <w:rsid w:val="00946EF2"/>
    <w:rsid w:val="009514BF"/>
    <w:rsid w:val="00973002"/>
    <w:rsid w:val="00973E8C"/>
    <w:rsid w:val="00991DEB"/>
    <w:rsid w:val="009A2EF4"/>
    <w:rsid w:val="009D2F30"/>
    <w:rsid w:val="009D3239"/>
    <w:rsid w:val="009E4EB2"/>
    <w:rsid w:val="00A061F5"/>
    <w:rsid w:val="00A07230"/>
    <w:rsid w:val="00A21B12"/>
    <w:rsid w:val="00A241C5"/>
    <w:rsid w:val="00A36A94"/>
    <w:rsid w:val="00A462CF"/>
    <w:rsid w:val="00A53E34"/>
    <w:rsid w:val="00A54067"/>
    <w:rsid w:val="00A71416"/>
    <w:rsid w:val="00A86635"/>
    <w:rsid w:val="00AB1F55"/>
    <w:rsid w:val="00AC3E86"/>
    <w:rsid w:val="00AC76FF"/>
    <w:rsid w:val="00AD1174"/>
    <w:rsid w:val="00AD3ED2"/>
    <w:rsid w:val="00AD5808"/>
    <w:rsid w:val="00AE30E4"/>
    <w:rsid w:val="00AF750B"/>
    <w:rsid w:val="00B0367D"/>
    <w:rsid w:val="00B04F3C"/>
    <w:rsid w:val="00B173F6"/>
    <w:rsid w:val="00B2181C"/>
    <w:rsid w:val="00B24ABF"/>
    <w:rsid w:val="00B35983"/>
    <w:rsid w:val="00B521A6"/>
    <w:rsid w:val="00B56BE5"/>
    <w:rsid w:val="00B622D0"/>
    <w:rsid w:val="00B62C24"/>
    <w:rsid w:val="00B71043"/>
    <w:rsid w:val="00B7412B"/>
    <w:rsid w:val="00BB7F2E"/>
    <w:rsid w:val="00C14CF3"/>
    <w:rsid w:val="00C20814"/>
    <w:rsid w:val="00C425F5"/>
    <w:rsid w:val="00C80E87"/>
    <w:rsid w:val="00C83214"/>
    <w:rsid w:val="00CA3D80"/>
    <w:rsid w:val="00CA5218"/>
    <w:rsid w:val="00CB2435"/>
    <w:rsid w:val="00CB2A4B"/>
    <w:rsid w:val="00CD7CA1"/>
    <w:rsid w:val="00D07C11"/>
    <w:rsid w:val="00D27125"/>
    <w:rsid w:val="00D272D9"/>
    <w:rsid w:val="00D60396"/>
    <w:rsid w:val="00DA207C"/>
    <w:rsid w:val="00DB3AB4"/>
    <w:rsid w:val="00DD5E9D"/>
    <w:rsid w:val="00DE26CE"/>
    <w:rsid w:val="00DF0982"/>
    <w:rsid w:val="00E02BA6"/>
    <w:rsid w:val="00E21CEE"/>
    <w:rsid w:val="00E642EA"/>
    <w:rsid w:val="00E80E49"/>
    <w:rsid w:val="00E81988"/>
    <w:rsid w:val="00E83583"/>
    <w:rsid w:val="00E85143"/>
    <w:rsid w:val="00EA7D55"/>
    <w:rsid w:val="00EB1B2C"/>
    <w:rsid w:val="00ED379A"/>
    <w:rsid w:val="00ED7287"/>
    <w:rsid w:val="00EE683D"/>
    <w:rsid w:val="00EF37B5"/>
    <w:rsid w:val="00EF6FC4"/>
    <w:rsid w:val="00EF72A8"/>
    <w:rsid w:val="00F05A80"/>
    <w:rsid w:val="00F3083B"/>
    <w:rsid w:val="00F4221E"/>
    <w:rsid w:val="00F70B31"/>
    <w:rsid w:val="00F7358E"/>
    <w:rsid w:val="00F76981"/>
    <w:rsid w:val="00F854F1"/>
    <w:rsid w:val="00F90027"/>
    <w:rsid w:val="00FC5C8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71043"/>
    <w:rPr>
      <w:color w:val="605E5C"/>
      <w:shd w:val="clear" w:color="auto" w:fill="E1DFDD"/>
    </w:rPr>
  </w:style>
  <w:style w:type="paragraph" w:styleId="Revision">
    <w:name w:val="Revision"/>
    <w:hidden/>
    <w:uiPriority w:val="71"/>
    <w:semiHidden/>
    <w:rsid w:val="00EB1B2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7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3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e-dh.testcatalog.org/catalogs/565/files/11518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isalda.m.carreiro@hitchcock.org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mailto:nicole.a.loeven@hitchcock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sabella.w.martin@hitchcock.org" TargetMode="Externa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Karen Mayeu</dc:creator>
  <cp:lastModifiedBy>Paula W. Martell</cp:lastModifiedBy>
  <cp:revision>3</cp:revision>
  <cp:lastPrinted>2021-05-27T16:36:00Z</cp:lastPrinted>
  <dcterms:created xsi:type="dcterms:W3CDTF">2026-04-06T10:38:00Z</dcterms:created>
  <dcterms:modified xsi:type="dcterms:W3CDTF">2026-04-06T10:39:00Z</dcterms:modified>
</cp:coreProperties>
</file>